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E7E0F" w14:textId="2288C51C" w:rsidR="009F00C4" w:rsidRPr="005308FC" w:rsidRDefault="007456A7" w:rsidP="00577249">
      <w:pPr>
        <w:jc w:val="center"/>
        <w:rPr>
          <w:rFonts w:ascii="Arial" w:hAnsi="Arial" w:cs="Arial"/>
          <w:b/>
        </w:rPr>
      </w:pPr>
      <w:r>
        <w:rPr>
          <w:noProof/>
          <w:lang w:eastAsia="it-IT"/>
        </w:rPr>
        <w:drawing>
          <wp:inline distT="0" distB="0" distL="0" distR="0" wp14:anchorId="73FE913F" wp14:editId="0BE1081C">
            <wp:extent cx="6120130" cy="25380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538095"/>
                    </a:xfrm>
                    <a:prstGeom prst="rect">
                      <a:avLst/>
                    </a:prstGeom>
                  </pic:spPr>
                </pic:pic>
              </a:graphicData>
            </a:graphic>
          </wp:inline>
        </w:drawing>
      </w:r>
      <w:bookmarkStart w:id="0" w:name="_GoBack"/>
      <w:bookmarkEnd w:id="0"/>
    </w:p>
    <w:p w14:paraId="6B16F970" w14:textId="77777777" w:rsidR="00577249" w:rsidRPr="005308FC" w:rsidRDefault="00577249" w:rsidP="00577249">
      <w:pPr>
        <w:jc w:val="center"/>
        <w:rPr>
          <w:rFonts w:ascii="Arial" w:hAnsi="Arial" w:cs="Arial"/>
          <w:b/>
        </w:rPr>
      </w:pPr>
      <w:r w:rsidRPr="005308FC">
        <w:rPr>
          <w:rFonts w:ascii="Arial" w:hAnsi="Arial" w:cs="Arial"/>
          <w:b/>
        </w:rPr>
        <w:t>Comunicato Stampa</w:t>
      </w:r>
    </w:p>
    <w:p w14:paraId="6B6C1E6B" w14:textId="63EDBA41" w:rsidR="00FA63D1" w:rsidRPr="005308FC" w:rsidRDefault="00FF5B4C" w:rsidP="00EC6DC0">
      <w:pPr>
        <w:jc w:val="right"/>
        <w:rPr>
          <w:rFonts w:ascii="Arial" w:hAnsi="Arial" w:cs="Arial"/>
          <w:b/>
        </w:rPr>
      </w:pPr>
      <w:r>
        <w:rPr>
          <w:rFonts w:ascii="Arial" w:hAnsi="Arial" w:cs="Arial"/>
          <w:b/>
        </w:rPr>
        <w:t>20</w:t>
      </w:r>
      <w:r w:rsidR="00891968" w:rsidRPr="005308FC">
        <w:rPr>
          <w:rFonts w:ascii="Arial" w:hAnsi="Arial" w:cs="Arial"/>
          <w:b/>
        </w:rPr>
        <w:t xml:space="preserve"> maggio</w:t>
      </w:r>
      <w:r w:rsidR="00EC6DC0" w:rsidRPr="005308FC">
        <w:rPr>
          <w:rFonts w:ascii="Arial" w:hAnsi="Arial" w:cs="Arial"/>
          <w:b/>
        </w:rPr>
        <w:t xml:space="preserve"> 20</w:t>
      </w:r>
      <w:r w:rsidR="004A0513" w:rsidRPr="005308FC">
        <w:rPr>
          <w:rFonts w:ascii="Arial" w:hAnsi="Arial" w:cs="Arial"/>
          <w:b/>
        </w:rPr>
        <w:t>20</w:t>
      </w:r>
    </w:p>
    <w:p w14:paraId="2DD7DBE5" w14:textId="77777777" w:rsidR="005B6FB5" w:rsidRPr="005308FC" w:rsidRDefault="005B6FB5" w:rsidP="00B4546F">
      <w:pPr>
        <w:spacing w:after="0" w:line="240" w:lineRule="auto"/>
        <w:jc w:val="center"/>
        <w:rPr>
          <w:rFonts w:ascii="Arial" w:eastAsia="Times New Roman" w:hAnsi="Arial" w:cs="Arial"/>
          <w:b/>
          <w:bCs/>
          <w:iCs/>
          <w:color w:val="000000"/>
          <w:bdr w:val="none" w:sz="0" w:space="0" w:color="auto" w:frame="1"/>
          <w:lang w:eastAsia="it-IT"/>
        </w:rPr>
      </w:pPr>
    </w:p>
    <w:p w14:paraId="4D1B9EC2" w14:textId="2AC05876" w:rsidR="0094521E" w:rsidRPr="005308FC" w:rsidRDefault="00AF76A4" w:rsidP="00C02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color w:val="000000"/>
          <w:sz w:val="28"/>
          <w:szCs w:val="28"/>
          <w:bdr w:val="none" w:sz="0" w:space="0" w:color="auto" w:frame="1"/>
        </w:rPr>
      </w:pPr>
      <w:r w:rsidRPr="005308FC">
        <w:rPr>
          <w:rFonts w:ascii="Arial" w:hAnsi="Arial" w:cs="Arial"/>
          <w:b/>
          <w:bCs/>
          <w:color w:val="000000"/>
          <w:sz w:val="28"/>
          <w:szCs w:val="28"/>
          <w:bdr w:val="none" w:sz="0" w:space="0" w:color="auto" w:frame="1"/>
        </w:rPr>
        <w:t>Covid19</w:t>
      </w:r>
      <w:r w:rsidR="00EB55DB" w:rsidRPr="005308FC">
        <w:rPr>
          <w:rFonts w:ascii="Arial" w:hAnsi="Arial" w:cs="Arial"/>
          <w:b/>
          <w:bCs/>
          <w:color w:val="000000"/>
          <w:sz w:val="28"/>
          <w:szCs w:val="28"/>
          <w:bdr w:val="none" w:sz="0" w:space="0" w:color="auto" w:frame="1"/>
        </w:rPr>
        <w:t>, bambini:</w:t>
      </w:r>
      <w:r w:rsidR="001E5965" w:rsidRPr="005308FC">
        <w:rPr>
          <w:rFonts w:ascii="Arial" w:hAnsi="Arial" w:cs="Arial"/>
          <w:b/>
          <w:bCs/>
          <w:color w:val="000000"/>
          <w:sz w:val="28"/>
          <w:szCs w:val="28"/>
          <w:bdr w:val="none" w:sz="0" w:space="0" w:color="auto" w:frame="1"/>
        </w:rPr>
        <w:t xml:space="preserve"> </w:t>
      </w:r>
      <w:r w:rsidR="0068748E">
        <w:rPr>
          <w:rFonts w:ascii="Arial" w:hAnsi="Arial" w:cs="Arial"/>
          <w:b/>
          <w:bCs/>
          <w:color w:val="000000"/>
          <w:sz w:val="28"/>
          <w:szCs w:val="28"/>
          <w:bdr w:val="none" w:sz="0" w:space="0" w:color="auto" w:frame="1"/>
        </w:rPr>
        <w:t>Ministero della Salute</w:t>
      </w:r>
      <w:r w:rsidR="001E5965" w:rsidRPr="005308FC">
        <w:rPr>
          <w:rFonts w:ascii="Arial" w:hAnsi="Arial" w:cs="Arial"/>
          <w:b/>
          <w:bCs/>
          <w:color w:val="000000"/>
          <w:sz w:val="28"/>
          <w:szCs w:val="28"/>
          <w:bdr w:val="none" w:sz="0" w:space="0" w:color="auto" w:frame="1"/>
        </w:rPr>
        <w:t>,</w:t>
      </w:r>
      <w:r w:rsidR="00867D52" w:rsidRPr="005308FC">
        <w:rPr>
          <w:rFonts w:ascii="Arial" w:hAnsi="Arial" w:cs="Arial"/>
          <w:b/>
          <w:bCs/>
          <w:color w:val="000000"/>
          <w:sz w:val="28"/>
          <w:szCs w:val="28"/>
          <w:bdr w:val="none" w:sz="0" w:space="0" w:color="auto" w:frame="1"/>
        </w:rPr>
        <w:t xml:space="preserve"> accordo di collaborazione con </w:t>
      </w:r>
      <w:r w:rsidRPr="005308FC">
        <w:rPr>
          <w:rFonts w:ascii="Arial" w:hAnsi="Arial" w:cs="Arial"/>
          <w:b/>
          <w:bCs/>
          <w:color w:val="000000"/>
          <w:sz w:val="28"/>
          <w:szCs w:val="28"/>
          <w:bdr w:val="none" w:sz="0" w:space="0" w:color="auto" w:frame="1"/>
        </w:rPr>
        <w:t xml:space="preserve">la Società Italiana di Pediatria (SIP) </w:t>
      </w:r>
      <w:r w:rsidR="0068748E">
        <w:rPr>
          <w:rFonts w:ascii="Arial" w:hAnsi="Arial" w:cs="Arial"/>
          <w:b/>
          <w:bCs/>
          <w:color w:val="000000"/>
          <w:sz w:val="28"/>
          <w:szCs w:val="28"/>
          <w:bdr w:val="none" w:sz="0" w:space="0" w:color="auto" w:frame="1"/>
        </w:rPr>
        <w:t xml:space="preserve">e Save the Children </w:t>
      </w:r>
      <w:r w:rsidRPr="005308FC">
        <w:rPr>
          <w:rFonts w:ascii="Arial" w:hAnsi="Arial" w:cs="Arial"/>
          <w:b/>
          <w:bCs/>
          <w:color w:val="000000"/>
          <w:sz w:val="28"/>
          <w:szCs w:val="28"/>
          <w:bdr w:val="none" w:sz="0" w:space="0" w:color="auto" w:frame="1"/>
        </w:rPr>
        <w:t>per l’educazione alla prevenzione e alla salute rivolta a bambini, adolescenti e genitori</w:t>
      </w:r>
    </w:p>
    <w:p w14:paraId="37A645A7" w14:textId="77777777" w:rsidR="00AF76A4" w:rsidRPr="005308FC" w:rsidRDefault="00AF76A4" w:rsidP="00C02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color w:val="000000"/>
          <w:sz w:val="28"/>
          <w:szCs w:val="28"/>
          <w:bdr w:val="none" w:sz="0" w:space="0" w:color="auto" w:frame="1"/>
        </w:rPr>
      </w:pPr>
    </w:p>
    <w:p w14:paraId="00CAF4F5" w14:textId="13EF0EF1" w:rsidR="00AF76A4" w:rsidRPr="005308FC" w:rsidRDefault="0068748E" w:rsidP="00A53815">
      <w:pPr>
        <w:pStyle w:val="xmsonormal"/>
        <w:spacing w:before="0" w:beforeAutospacing="0" w:after="0" w:afterAutospacing="0"/>
        <w:jc w:val="center"/>
        <w:rPr>
          <w:rFonts w:ascii="Arial" w:hAnsi="Arial" w:cs="Arial"/>
          <w:b/>
          <w:i/>
          <w:sz w:val="28"/>
          <w:szCs w:val="28"/>
        </w:rPr>
      </w:pPr>
      <w:r>
        <w:rPr>
          <w:rFonts w:ascii="Arial" w:hAnsi="Arial" w:cs="Arial"/>
          <w:b/>
          <w:i/>
          <w:sz w:val="28"/>
          <w:szCs w:val="28"/>
        </w:rPr>
        <w:t xml:space="preserve">Zampa: </w:t>
      </w:r>
      <w:r w:rsidR="005A4004">
        <w:rPr>
          <w:rFonts w:ascii="Arial" w:hAnsi="Arial" w:cs="Arial"/>
          <w:b/>
          <w:i/>
          <w:sz w:val="28"/>
          <w:szCs w:val="28"/>
        </w:rPr>
        <w:t>“</w:t>
      </w:r>
      <w:r w:rsidR="00415CDF" w:rsidRPr="00415CDF">
        <w:rPr>
          <w:rFonts w:ascii="Arial" w:hAnsi="Arial" w:cs="Arial"/>
          <w:b/>
          <w:i/>
          <w:sz w:val="28"/>
          <w:szCs w:val="28"/>
        </w:rPr>
        <w:t xml:space="preserve">Dopo il forzato isolamento </w:t>
      </w:r>
      <w:r w:rsidR="003700BF">
        <w:rPr>
          <w:rFonts w:ascii="Arial" w:hAnsi="Arial" w:cs="Arial"/>
          <w:b/>
          <w:i/>
          <w:sz w:val="28"/>
          <w:szCs w:val="28"/>
        </w:rPr>
        <w:t xml:space="preserve">le bambine, i bambini e </w:t>
      </w:r>
      <w:r w:rsidR="00415CDF" w:rsidRPr="00415CDF">
        <w:rPr>
          <w:rFonts w:ascii="Arial" w:hAnsi="Arial" w:cs="Arial"/>
          <w:b/>
          <w:i/>
          <w:sz w:val="28"/>
          <w:szCs w:val="28"/>
        </w:rPr>
        <w:t xml:space="preserve">gli adolescenti </w:t>
      </w:r>
      <w:r w:rsidR="003700BF">
        <w:rPr>
          <w:rFonts w:ascii="Arial" w:hAnsi="Arial" w:cs="Arial"/>
          <w:b/>
          <w:i/>
          <w:sz w:val="28"/>
          <w:szCs w:val="28"/>
        </w:rPr>
        <w:t xml:space="preserve">devono giocare, </w:t>
      </w:r>
      <w:r w:rsidR="00415CDF" w:rsidRPr="00415CDF">
        <w:rPr>
          <w:rFonts w:ascii="Arial" w:hAnsi="Arial" w:cs="Arial"/>
          <w:b/>
          <w:i/>
          <w:sz w:val="28"/>
          <w:szCs w:val="28"/>
        </w:rPr>
        <w:t xml:space="preserve">stare con gli amici, </w:t>
      </w:r>
      <w:r w:rsidR="003700BF">
        <w:rPr>
          <w:rFonts w:ascii="Arial" w:hAnsi="Arial" w:cs="Arial"/>
          <w:b/>
          <w:i/>
          <w:sz w:val="28"/>
          <w:szCs w:val="28"/>
        </w:rPr>
        <w:t xml:space="preserve">apprendere e </w:t>
      </w:r>
      <w:r w:rsidR="00415CDF" w:rsidRPr="00415CDF">
        <w:rPr>
          <w:rFonts w:ascii="Arial" w:hAnsi="Arial" w:cs="Arial"/>
          <w:b/>
          <w:i/>
          <w:sz w:val="28"/>
          <w:szCs w:val="28"/>
        </w:rPr>
        <w:t>nutrirsi in modo equilibrato e completo, tornando a una sana vita di relazione con adulti e coetanei</w:t>
      </w:r>
      <w:r w:rsidR="005A4004" w:rsidRPr="005A4004">
        <w:rPr>
          <w:rFonts w:ascii="Arial" w:hAnsi="Arial" w:cs="Arial"/>
          <w:b/>
          <w:i/>
          <w:sz w:val="28"/>
          <w:szCs w:val="28"/>
        </w:rPr>
        <w:t>”</w:t>
      </w:r>
    </w:p>
    <w:p w14:paraId="052413F4" w14:textId="77777777" w:rsidR="00AF76A4" w:rsidRPr="005308FC" w:rsidRDefault="00AF76A4" w:rsidP="005A4004">
      <w:pPr>
        <w:pStyle w:val="xmsonormal"/>
        <w:spacing w:before="0" w:beforeAutospacing="0" w:after="0" w:afterAutospacing="0"/>
        <w:rPr>
          <w:rFonts w:ascii="Arial" w:hAnsi="Arial" w:cs="Arial"/>
          <w:b/>
          <w:i/>
          <w:sz w:val="28"/>
          <w:szCs w:val="28"/>
        </w:rPr>
      </w:pPr>
    </w:p>
    <w:p w14:paraId="541E2CEA" w14:textId="77777777" w:rsidR="00535052" w:rsidRPr="005308FC" w:rsidRDefault="00535052" w:rsidP="00167F2D">
      <w:pPr>
        <w:pStyle w:val="xmsonormal"/>
        <w:spacing w:before="0" w:beforeAutospacing="0" w:after="0" w:afterAutospacing="0"/>
        <w:jc w:val="both"/>
        <w:rPr>
          <w:rFonts w:ascii="Arial" w:hAnsi="Arial" w:cs="Arial"/>
          <w:sz w:val="28"/>
          <w:szCs w:val="28"/>
        </w:rPr>
      </w:pPr>
    </w:p>
    <w:p w14:paraId="46934189" w14:textId="767C5160" w:rsidR="00B17C9F" w:rsidRPr="005308FC" w:rsidRDefault="00EB55DB" w:rsidP="004977C3">
      <w:pPr>
        <w:pStyle w:val="xmsonormal"/>
        <w:spacing w:before="0" w:beforeAutospacing="0" w:after="0" w:afterAutospacing="0"/>
        <w:jc w:val="both"/>
        <w:rPr>
          <w:rFonts w:ascii="Arial" w:hAnsi="Arial" w:cs="Arial"/>
          <w:sz w:val="28"/>
          <w:szCs w:val="28"/>
          <w:shd w:val="clear" w:color="auto" w:fill="FFFFFF"/>
        </w:rPr>
      </w:pPr>
      <w:r w:rsidRPr="005308FC">
        <w:rPr>
          <w:rFonts w:ascii="Arial" w:hAnsi="Arial" w:cs="Arial"/>
          <w:sz w:val="28"/>
          <w:szCs w:val="28"/>
        </w:rPr>
        <w:t>Sigla</w:t>
      </w:r>
      <w:r w:rsidR="00AF76A4" w:rsidRPr="005308FC">
        <w:rPr>
          <w:rFonts w:ascii="Arial" w:hAnsi="Arial" w:cs="Arial"/>
          <w:sz w:val="28"/>
          <w:szCs w:val="28"/>
        </w:rPr>
        <w:t xml:space="preserve">to </w:t>
      </w:r>
      <w:r w:rsidRPr="005308FC">
        <w:rPr>
          <w:rFonts w:ascii="Arial" w:hAnsi="Arial" w:cs="Arial"/>
          <w:sz w:val="28"/>
          <w:szCs w:val="28"/>
        </w:rPr>
        <w:t>il protocollo di intesa tra Ministero della Salute</w:t>
      </w:r>
      <w:r w:rsidR="00AF76A4" w:rsidRPr="005308FC">
        <w:rPr>
          <w:rFonts w:ascii="Arial" w:hAnsi="Arial" w:cs="Arial"/>
          <w:sz w:val="28"/>
          <w:szCs w:val="28"/>
        </w:rPr>
        <w:t xml:space="preserve">, </w:t>
      </w:r>
      <w:r w:rsidRPr="005308FC">
        <w:rPr>
          <w:rFonts w:ascii="Arial" w:hAnsi="Arial" w:cs="Arial"/>
          <w:sz w:val="28"/>
          <w:szCs w:val="28"/>
        </w:rPr>
        <w:t xml:space="preserve">Società Italiana di Pediatria </w:t>
      </w:r>
      <w:r w:rsidR="00134095" w:rsidRPr="005308FC">
        <w:rPr>
          <w:rFonts w:ascii="Arial" w:hAnsi="Arial" w:cs="Arial"/>
          <w:sz w:val="28"/>
          <w:szCs w:val="28"/>
        </w:rPr>
        <w:t xml:space="preserve">(SIP) </w:t>
      </w:r>
      <w:r w:rsidRPr="005308FC">
        <w:rPr>
          <w:rFonts w:ascii="Arial" w:hAnsi="Arial" w:cs="Arial"/>
          <w:sz w:val="28"/>
          <w:szCs w:val="28"/>
        </w:rPr>
        <w:t xml:space="preserve">e Save the Children - </w:t>
      </w:r>
      <w:r w:rsidRPr="005308FC">
        <w:rPr>
          <w:rFonts w:ascii="Arial" w:hAnsi="Arial" w:cs="Arial"/>
          <w:color w:val="000000"/>
          <w:sz w:val="28"/>
          <w:szCs w:val="28"/>
          <w:bdr w:val="none" w:sz="0" w:space="0" w:color="auto" w:frame="1"/>
        </w:rPr>
        <w:t>l’Organizzazione che da oltre 100 anni lotta per salvare i bambini a rischio e garantire loro un futuro -</w:t>
      </w:r>
      <w:r w:rsidR="00B06D5D" w:rsidRPr="005308FC">
        <w:rPr>
          <w:rFonts w:ascii="Arial" w:hAnsi="Arial" w:cs="Arial"/>
          <w:color w:val="000000"/>
          <w:sz w:val="28"/>
          <w:szCs w:val="28"/>
          <w:bdr w:val="none" w:sz="0" w:space="0" w:color="auto" w:frame="1"/>
        </w:rPr>
        <w:t xml:space="preserve">, </w:t>
      </w:r>
      <w:r w:rsidR="00CE000C" w:rsidRPr="005308FC">
        <w:rPr>
          <w:rFonts w:ascii="Arial" w:hAnsi="Arial" w:cs="Arial"/>
          <w:color w:val="000000"/>
          <w:sz w:val="28"/>
          <w:szCs w:val="28"/>
          <w:bdr w:val="none" w:sz="0" w:space="0" w:color="auto" w:frame="1"/>
        </w:rPr>
        <w:t xml:space="preserve">su interventi </w:t>
      </w:r>
      <w:r w:rsidR="00CE000C" w:rsidRPr="005308FC">
        <w:rPr>
          <w:rFonts w:ascii="Arial" w:hAnsi="Arial" w:cs="Arial"/>
          <w:sz w:val="28"/>
          <w:szCs w:val="28"/>
          <w:shd w:val="clear" w:color="auto" w:fill="FFFFFF"/>
        </w:rPr>
        <w:t xml:space="preserve">innovativi rivolti </w:t>
      </w:r>
      <w:r w:rsidR="00167F2D" w:rsidRPr="005308FC">
        <w:rPr>
          <w:rFonts w:ascii="Arial" w:hAnsi="Arial" w:cs="Arial"/>
          <w:sz w:val="28"/>
          <w:szCs w:val="28"/>
          <w:shd w:val="clear" w:color="auto" w:fill="FFFFFF"/>
        </w:rPr>
        <w:t xml:space="preserve">a bambini, adolescenti </w:t>
      </w:r>
      <w:r w:rsidR="00B17C9F" w:rsidRPr="005308FC">
        <w:rPr>
          <w:rFonts w:ascii="Arial" w:hAnsi="Arial" w:cs="Arial"/>
          <w:sz w:val="28"/>
          <w:szCs w:val="28"/>
          <w:shd w:val="clear" w:color="auto" w:fill="FFFFFF"/>
        </w:rPr>
        <w:t xml:space="preserve">e alle loro famiglie, la cui condizione di vulnerabilità si </w:t>
      </w:r>
      <w:r w:rsidR="00D31A41">
        <w:rPr>
          <w:rFonts w:ascii="Arial" w:hAnsi="Arial" w:cs="Arial"/>
          <w:sz w:val="28"/>
          <w:szCs w:val="28"/>
          <w:shd w:val="clear" w:color="auto" w:fill="FFFFFF"/>
        </w:rPr>
        <w:t>è</w:t>
      </w:r>
      <w:r w:rsidR="00B17C9F" w:rsidRPr="005308FC">
        <w:rPr>
          <w:rFonts w:ascii="Arial" w:hAnsi="Arial" w:cs="Arial"/>
          <w:sz w:val="28"/>
          <w:szCs w:val="28"/>
          <w:shd w:val="clear" w:color="auto" w:fill="FFFFFF"/>
        </w:rPr>
        <w:t xml:space="preserve"> acuit</w:t>
      </w:r>
      <w:r w:rsidR="00D31A41">
        <w:rPr>
          <w:rFonts w:ascii="Arial" w:hAnsi="Arial" w:cs="Arial"/>
          <w:sz w:val="28"/>
          <w:szCs w:val="28"/>
          <w:shd w:val="clear" w:color="auto" w:fill="FFFFFF"/>
        </w:rPr>
        <w:t>a</w:t>
      </w:r>
      <w:r w:rsidR="00B17C9F" w:rsidRPr="005308FC">
        <w:rPr>
          <w:rFonts w:ascii="Arial" w:hAnsi="Arial" w:cs="Arial"/>
          <w:sz w:val="28"/>
          <w:szCs w:val="28"/>
          <w:shd w:val="clear" w:color="auto" w:fill="FFFFFF"/>
        </w:rPr>
        <w:t xml:space="preserve"> a seguito dell’emergenza Covid19</w:t>
      </w:r>
      <w:r w:rsidR="004977C3">
        <w:rPr>
          <w:rFonts w:ascii="Arial" w:hAnsi="Arial" w:cs="Arial"/>
          <w:sz w:val="28"/>
          <w:szCs w:val="28"/>
          <w:shd w:val="clear" w:color="auto" w:fill="FFFFFF"/>
        </w:rPr>
        <w:t xml:space="preserve">, </w:t>
      </w:r>
      <w:r w:rsidR="00B17C9F" w:rsidRPr="005308FC">
        <w:rPr>
          <w:rFonts w:ascii="Arial" w:hAnsi="Arial" w:cs="Arial"/>
          <w:sz w:val="28"/>
          <w:szCs w:val="28"/>
          <w:shd w:val="clear" w:color="auto" w:fill="FFFFFF"/>
        </w:rPr>
        <w:t>perché in condizione di povertà economica ed educativa e marginalizzazione sociale, nonché vittime o a rischio di abusi in ambito familiare.</w:t>
      </w:r>
    </w:p>
    <w:p w14:paraId="410E88FC" w14:textId="77777777" w:rsidR="00535052" w:rsidRPr="005308FC" w:rsidRDefault="00535052" w:rsidP="00535052">
      <w:pPr>
        <w:pStyle w:val="xmsonormal"/>
        <w:spacing w:before="0" w:beforeAutospacing="0" w:after="0" w:afterAutospacing="0"/>
        <w:jc w:val="both"/>
        <w:rPr>
          <w:rFonts w:ascii="Arial" w:hAnsi="Arial" w:cs="Arial"/>
          <w:sz w:val="28"/>
          <w:szCs w:val="28"/>
          <w:shd w:val="clear" w:color="auto" w:fill="FFFFFF"/>
        </w:rPr>
      </w:pPr>
    </w:p>
    <w:p w14:paraId="54922C90" w14:textId="20A5313C" w:rsidR="0068748E" w:rsidRDefault="00535052" w:rsidP="00535052">
      <w:pPr>
        <w:pStyle w:val="xmsonormal"/>
        <w:spacing w:before="0" w:beforeAutospacing="0" w:after="0" w:afterAutospacing="0"/>
        <w:jc w:val="both"/>
        <w:rPr>
          <w:rFonts w:ascii="Arial" w:hAnsi="Arial" w:cs="Arial"/>
          <w:sz w:val="28"/>
          <w:szCs w:val="28"/>
          <w:shd w:val="clear" w:color="auto" w:fill="FFFFFF"/>
        </w:rPr>
      </w:pPr>
      <w:r w:rsidRPr="005308FC">
        <w:rPr>
          <w:rFonts w:ascii="Arial" w:hAnsi="Arial" w:cs="Arial"/>
          <w:sz w:val="28"/>
          <w:szCs w:val="28"/>
          <w:shd w:val="clear" w:color="auto" w:fill="FFFFFF"/>
        </w:rPr>
        <w:t>Tra gli interventi</w:t>
      </w:r>
      <w:r w:rsidR="00167F2D" w:rsidRPr="005308FC">
        <w:rPr>
          <w:rFonts w:ascii="Arial" w:hAnsi="Arial" w:cs="Arial"/>
          <w:sz w:val="28"/>
          <w:szCs w:val="28"/>
          <w:shd w:val="clear" w:color="auto" w:fill="FFFFFF"/>
        </w:rPr>
        <w:t xml:space="preserve">, </w:t>
      </w:r>
      <w:r w:rsidR="00B535EB" w:rsidRPr="005308FC">
        <w:rPr>
          <w:rFonts w:ascii="Arial" w:hAnsi="Arial" w:cs="Arial"/>
          <w:sz w:val="28"/>
          <w:szCs w:val="28"/>
          <w:shd w:val="clear" w:color="auto" w:fill="FFFFFF"/>
        </w:rPr>
        <w:t xml:space="preserve">in presenza e </w:t>
      </w:r>
      <w:r w:rsidR="00167F2D" w:rsidRPr="005308FC">
        <w:rPr>
          <w:rFonts w:ascii="Arial" w:hAnsi="Arial" w:cs="Arial"/>
          <w:i/>
          <w:sz w:val="28"/>
          <w:szCs w:val="28"/>
          <w:shd w:val="clear" w:color="auto" w:fill="FFFFFF"/>
        </w:rPr>
        <w:t>online</w:t>
      </w:r>
      <w:r w:rsidRPr="005308FC">
        <w:rPr>
          <w:rFonts w:ascii="Arial" w:hAnsi="Arial" w:cs="Arial"/>
          <w:sz w:val="28"/>
          <w:szCs w:val="28"/>
          <w:shd w:val="clear" w:color="auto" w:fill="FFFFFF"/>
        </w:rPr>
        <w:t>,</w:t>
      </w:r>
      <w:r w:rsidR="00167F2D" w:rsidRPr="005308FC">
        <w:rPr>
          <w:rFonts w:ascii="Arial" w:hAnsi="Arial" w:cs="Arial"/>
          <w:sz w:val="28"/>
          <w:szCs w:val="28"/>
          <w:shd w:val="clear" w:color="auto" w:fill="FFFFFF"/>
        </w:rPr>
        <w:t xml:space="preserve"> </w:t>
      </w:r>
      <w:r w:rsidRPr="005308FC">
        <w:rPr>
          <w:rFonts w:ascii="Arial" w:hAnsi="Arial" w:cs="Arial"/>
          <w:sz w:val="28"/>
          <w:szCs w:val="28"/>
          <w:shd w:val="clear" w:color="auto" w:fill="FFFFFF"/>
        </w:rPr>
        <w:t xml:space="preserve">da destinare ai </w:t>
      </w:r>
      <w:r w:rsidR="001A2D8F">
        <w:rPr>
          <w:rFonts w:ascii="Arial" w:hAnsi="Arial" w:cs="Arial"/>
          <w:sz w:val="28"/>
          <w:szCs w:val="28"/>
          <w:shd w:val="clear" w:color="auto" w:fill="FFFFFF"/>
        </w:rPr>
        <w:t xml:space="preserve">bambini, alle bambine e </w:t>
      </w:r>
      <w:r w:rsidR="00B535EB" w:rsidRPr="005308FC">
        <w:rPr>
          <w:rFonts w:ascii="Arial" w:hAnsi="Arial" w:cs="Arial"/>
          <w:sz w:val="28"/>
          <w:szCs w:val="28"/>
          <w:shd w:val="clear" w:color="auto" w:fill="FFFFFF"/>
        </w:rPr>
        <w:t xml:space="preserve">agli adolescenti </w:t>
      </w:r>
      <w:r w:rsidRPr="005308FC">
        <w:rPr>
          <w:rFonts w:ascii="Arial" w:hAnsi="Arial" w:cs="Arial"/>
          <w:sz w:val="28"/>
          <w:szCs w:val="28"/>
          <w:shd w:val="clear" w:color="auto" w:fill="FFFFFF"/>
        </w:rPr>
        <w:t xml:space="preserve">beneficiari </w:t>
      </w:r>
      <w:r w:rsidR="00167F2D" w:rsidRPr="005308FC">
        <w:rPr>
          <w:rFonts w:ascii="Arial" w:hAnsi="Arial" w:cs="Arial"/>
          <w:sz w:val="28"/>
          <w:szCs w:val="28"/>
          <w:shd w:val="clear" w:color="auto" w:fill="FFFFFF"/>
        </w:rPr>
        <w:t xml:space="preserve">di Save the Children durante l’estate del 2020 e </w:t>
      </w:r>
      <w:r w:rsidRPr="005308FC">
        <w:rPr>
          <w:rFonts w:ascii="Arial" w:hAnsi="Arial" w:cs="Arial"/>
          <w:sz w:val="28"/>
          <w:szCs w:val="28"/>
          <w:shd w:val="clear" w:color="auto" w:fill="FFFFFF"/>
        </w:rPr>
        <w:t xml:space="preserve">in fase di post-emergenza, </w:t>
      </w:r>
      <w:r w:rsidR="00167F2D" w:rsidRPr="005308FC">
        <w:rPr>
          <w:rFonts w:ascii="Arial" w:hAnsi="Arial" w:cs="Arial"/>
          <w:sz w:val="28"/>
          <w:szCs w:val="28"/>
          <w:shd w:val="clear" w:color="auto" w:fill="FFFFFF"/>
        </w:rPr>
        <w:t xml:space="preserve">attività di educazione sanitaria, educazione alla salute e a sani stili di vita, supporto psicosociale e sostegno nel contatto con la rete sociosanitaria territoriale, valorizzando gli aspetti di </w:t>
      </w:r>
      <w:r w:rsidR="00167F2D" w:rsidRPr="005308FC">
        <w:rPr>
          <w:rFonts w:ascii="Arial" w:hAnsi="Arial" w:cs="Arial"/>
          <w:i/>
          <w:sz w:val="28"/>
          <w:szCs w:val="28"/>
          <w:shd w:val="clear" w:color="auto" w:fill="FFFFFF"/>
        </w:rPr>
        <w:t>empowerment</w:t>
      </w:r>
      <w:r w:rsidR="00167F2D" w:rsidRPr="005308FC">
        <w:rPr>
          <w:rFonts w:ascii="Arial" w:hAnsi="Arial" w:cs="Arial"/>
          <w:sz w:val="28"/>
          <w:szCs w:val="28"/>
          <w:shd w:val="clear" w:color="auto" w:fill="FFFFFF"/>
        </w:rPr>
        <w:t xml:space="preserve"> di comunità e di partecipazione attiva dei minori coinvolti.</w:t>
      </w:r>
    </w:p>
    <w:p w14:paraId="38A7A626" w14:textId="77777777" w:rsidR="0068748E" w:rsidRDefault="0068748E" w:rsidP="00535052">
      <w:pPr>
        <w:pStyle w:val="xmsonormal"/>
        <w:spacing w:before="0" w:beforeAutospacing="0" w:after="0" w:afterAutospacing="0"/>
        <w:jc w:val="both"/>
        <w:rPr>
          <w:rFonts w:ascii="Arial" w:hAnsi="Arial" w:cs="Arial"/>
          <w:sz w:val="28"/>
          <w:szCs w:val="28"/>
          <w:shd w:val="clear" w:color="auto" w:fill="FFFFFF"/>
        </w:rPr>
      </w:pPr>
    </w:p>
    <w:p w14:paraId="4AE0B187" w14:textId="55890BAF" w:rsidR="00A1609C" w:rsidRDefault="00A12C16" w:rsidP="00A12C16">
      <w:pPr>
        <w:jc w:val="both"/>
        <w:rPr>
          <w:rFonts w:ascii="Arial" w:eastAsia="Times New Roman" w:hAnsi="Arial" w:cs="Arial"/>
          <w:sz w:val="28"/>
          <w:szCs w:val="28"/>
          <w:shd w:val="clear" w:color="auto" w:fill="FFFFFF"/>
          <w:lang w:eastAsia="it-IT"/>
        </w:rPr>
      </w:pPr>
      <w:r w:rsidRPr="00A12C16">
        <w:rPr>
          <w:rFonts w:ascii="Arial" w:eastAsia="Times New Roman" w:hAnsi="Arial" w:cs="Arial"/>
          <w:sz w:val="28"/>
          <w:szCs w:val="28"/>
          <w:shd w:val="clear" w:color="auto" w:fill="FFFFFF"/>
          <w:lang w:eastAsia="it-IT"/>
        </w:rPr>
        <w:t xml:space="preserve">“Gioco e attività motorie all’aria aperta, alimentazione sana, benessere emotivo: dopo il forzato isolamento e la sospensione delle attività di ogni </w:t>
      </w:r>
      <w:r w:rsidRPr="00A12C16">
        <w:rPr>
          <w:rFonts w:ascii="Arial" w:eastAsia="Times New Roman" w:hAnsi="Arial" w:cs="Arial"/>
          <w:sz w:val="28"/>
          <w:szCs w:val="28"/>
          <w:shd w:val="clear" w:color="auto" w:fill="FFFFFF"/>
          <w:lang w:eastAsia="it-IT"/>
        </w:rPr>
        <w:lastRenderedPageBreak/>
        <w:t xml:space="preserve">giorno, ritengo urgente restituire alle bambine, ai bambini e agli adolescenti la possibilità di giocare, di stare con gli amici, di apprendere, e di nutrirsi in modo equilibrato e completo, tornando a una sana vita di relazione con adulti e coetanei. Il Ministero della salute ha accolto e sottoscritto con convincimento il Protocollo proposto da Save the Children per accompagnare l’uscita dal lockdown di bambini e adolescenti e in particolare tra quanti, tra loro, hanno meno opportunità e possibilità, per condizioni di svantaggio delle famiglie d’origine. Pensiamo in particolare ai minori che vivono in condizione di povertà economica, educativa e di marginalizzazione sociale ma anche a quanti sono in situazioni drammatiche di vita, o a rischio di abusi in ambito familiare o comunque portatori di vulnerabilità preesistenti alla crisi pandemica, che si sono acuite a seguito dell’emergenza da Coronavirus. Il mio impegno, e quello del Ministero della Salute, è rivolto costantemente alla tutela della salute delle bambine e dei bambini ed è impegnato a fronteggiare le sfide sanitarie delle popolazioni più vulnerabili attraverso un approccio sempre incentrato alla cura della persona” </w:t>
      </w:r>
      <w:r w:rsidR="0068748E" w:rsidRPr="0068748E">
        <w:rPr>
          <w:rFonts w:ascii="Arial" w:eastAsia="Times New Roman" w:hAnsi="Arial" w:cs="Arial"/>
          <w:sz w:val="28"/>
          <w:szCs w:val="28"/>
          <w:shd w:val="clear" w:color="auto" w:fill="FFFFFF"/>
          <w:lang w:eastAsia="it-IT"/>
        </w:rPr>
        <w:t xml:space="preserve">– ha </w:t>
      </w:r>
      <w:r w:rsidR="00A1609C">
        <w:rPr>
          <w:rFonts w:ascii="Arial" w:eastAsia="Times New Roman" w:hAnsi="Arial" w:cs="Arial"/>
          <w:sz w:val="28"/>
          <w:szCs w:val="28"/>
          <w:shd w:val="clear" w:color="auto" w:fill="FFFFFF"/>
          <w:lang w:eastAsia="it-IT"/>
        </w:rPr>
        <w:t>spiegato</w:t>
      </w:r>
      <w:r w:rsidR="0068748E" w:rsidRPr="0068748E">
        <w:rPr>
          <w:rFonts w:ascii="Arial" w:eastAsia="Times New Roman" w:hAnsi="Arial" w:cs="Arial"/>
          <w:sz w:val="28"/>
          <w:szCs w:val="28"/>
          <w:shd w:val="clear" w:color="auto" w:fill="FFFFFF"/>
          <w:lang w:eastAsia="it-IT"/>
        </w:rPr>
        <w:t xml:space="preserve"> la Sottosegretaria di </w:t>
      </w:r>
      <w:r w:rsidR="00A1609C">
        <w:rPr>
          <w:rFonts w:ascii="Arial" w:eastAsia="Times New Roman" w:hAnsi="Arial" w:cs="Arial"/>
          <w:sz w:val="28"/>
          <w:szCs w:val="28"/>
          <w:shd w:val="clear" w:color="auto" w:fill="FFFFFF"/>
          <w:lang w:eastAsia="it-IT"/>
        </w:rPr>
        <w:t>Stato alla Salute Sandra Zampa.</w:t>
      </w:r>
    </w:p>
    <w:p w14:paraId="6C3CAC6D" w14:textId="30E08E32" w:rsidR="008B5743" w:rsidRPr="008B5743" w:rsidRDefault="008B5743" w:rsidP="008B5743">
      <w:pPr>
        <w:spacing w:line="240" w:lineRule="auto"/>
        <w:jc w:val="both"/>
        <w:rPr>
          <w:rFonts w:ascii="Arial" w:eastAsia="Times New Roman" w:hAnsi="Arial" w:cs="Arial"/>
          <w:sz w:val="28"/>
          <w:szCs w:val="28"/>
          <w:shd w:val="clear" w:color="auto" w:fill="FFFFFF"/>
          <w:lang w:eastAsia="it-IT"/>
        </w:rPr>
      </w:pPr>
      <w:r w:rsidRPr="008B5743">
        <w:rPr>
          <w:rFonts w:ascii="Arial" w:eastAsia="Times New Roman" w:hAnsi="Arial" w:cs="Arial"/>
          <w:sz w:val="28"/>
          <w:szCs w:val="28"/>
          <w:shd w:val="clear" w:color="auto" w:fill="FFFFFF"/>
          <w:lang w:eastAsia="it-IT"/>
        </w:rPr>
        <w:t>L'attività estiva servirà anche a coinvolgere bambini e ragazzi in percorsi di educazione alla salute, per conoscere e imparare a rispettare i comportamenti di prevenzione indispensabili anche alla ripresa dell’anno scolastico.</w:t>
      </w:r>
    </w:p>
    <w:p w14:paraId="21190FA5" w14:textId="1F17D607" w:rsidR="00D22D20" w:rsidRPr="00D22D20" w:rsidRDefault="00D11E4A" w:rsidP="00D11E4A">
      <w:pPr>
        <w:pStyle w:val="NormaleWeb"/>
        <w:spacing w:after="0" w:line="257" w:lineRule="atLeast"/>
        <w:jc w:val="both"/>
        <w:rPr>
          <w:rFonts w:ascii="Arial" w:eastAsia="Times New Roman" w:hAnsi="Arial" w:cs="Arial"/>
          <w:sz w:val="28"/>
          <w:szCs w:val="28"/>
          <w:shd w:val="clear" w:color="auto" w:fill="FFFFFF"/>
          <w:lang w:eastAsia="it-IT"/>
        </w:rPr>
      </w:pPr>
      <w:r w:rsidRPr="00D11E4A">
        <w:rPr>
          <w:rFonts w:ascii="Arial" w:eastAsia="Times New Roman" w:hAnsi="Arial" w:cs="Arial"/>
          <w:sz w:val="28"/>
          <w:szCs w:val="28"/>
          <w:shd w:val="clear" w:color="auto" w:fill="FFFFFF"/>
          <w:lang w:eastAsia="it-IT"/>
        </w:rPr>
        <w:t>“E’ fondamentale, come prevede questo importante Protocollo, promuovere sin da piccoli l’educazione sanitaria, non solo per favorire corretti comportamenti di prevenzione riguardo al Covid-19, ma più in generale per far sì che nel nostro Paese si affermi una più forte coscienza sanitaria, proprio partendo dai bambini. Solo così possiamo valorizzare al meglio questo periodo in cui siamo chiamati a governare l’emergenza sanitaria senza dimenticare le necessità dei bambini e degli adolescenti. Non dimentichiamo ad esempio l’annoso problema dell’analfabetismo sanitario che vede l’Italia al penultimo posto tra i 27 Paesi Ocse. I percorsi di educazione sanitaria sull’uso corretto delle medicine, sull’igiene, sulla corretta alimentazione e sui sani stili di vita dovrebbero essere obbligatori nelle scuole:</w:t>
      </w:r>
      <w:r>
        <w:rPr>
          <w:rFonts w:ascii="Arial" w:eastAsia="Times New Roman" w:hAnsi="Arial" w:cs="Arial"/>
          <w:sz w:val="28"/>
          <w:szCs w:val="28"/>
          <w:shd w:val="clear" w:color="auto" w:fill="FFFFFF"/>
          <w:lang w:eastAsia="it-IT"/>
        </w:rPr>
        <w:t xml:space="preserve"> dalla materna alle superiori” </w:t>
      </w:r>
      <w:r w:rsidR="00D22D20">
        <w:rPr>
          <w:rFonts w:ascii="Arial" w:eastAsia="Times New Roman" w:hAnsi="Arial" w:cs="Arial"/>
          <w:sz w:val="28"/>
          <w:szCs w:val="28"/>
          <w:shd w:val="clear" w:color="auto" w:fill="FFFFFF"/>
          <w:lang w:eastAsia="it-IT"/>
        </w:rPr>
        <w:t xml:space="preserve">– </w:t>
      </w:r>
      <w:r w:rsidR="00071DAA">
        <w:rPr>
          <w:rFonts w:ascii="Arial" w:eastAsia="Times New Roman" w:hAnsi="Arial" w:cs="Arial"/>
          <w:sz w:val="28"/>
          <w:szCs w:val="28"/>
          <w:shd w:val="clear" w:color="auto" w:fill="FFFFFF"/>
          <w:lang w:eastAsia="it-IT"/>
        </w:rPr>
        <w:t xml:space="preserve">ha </w:t>
      </w:r>
      <w:r w:rsidR="00D22D20">
        <w:rPr>
          <w:rFonts w:ascii="Arial" w:eastAsia="Times New Roman" w:hAnsi="Arial" w:cs="Arial"/>
          <w:sz w:val="28"/>
          <w:szCs w:val="28"/>
          <w:shd w:val="clear" w:color="auto" w:fill="FFFFFF"/>
          <w:lang w:eastAsia="it-IT"/>
        </w:rPr>
        <w:t>sottolinea</w:t>
      </w:r>
      <w:r w:rsidR="00071DAA">
        <w:rPr>
          <w:rFonts w:ascii="Arial" w:eastAsia="Times New Roman" w:hAnsi="Arial" w:cs="Arial"/>
          <w:sz w:val="28"/>
          <w:szCs w:val="28"/>
          <w:shd w:val="clear" w:color="auto" w:fill="FFFFFF"/>
          <w:lang w:eastAsia="it-IT"/>
        </w:rPr>
        <w:t>to</w:t>
      </w:r>
      <w:r w:rsidR="00D22D20">
        <w:rPr>
          <w:rFonts w:ascii="Arial" w:eastAsia="Times New Roman" w:hAnsi="Arial" w:cs="Arial"/>
          <w:sz w:val="28"/>
          <w:szCs w:val="28"/>
          <w:shd w:val="clear" w:color="auto" w:fill="FFFFFF"/>
          <w:lang w:eastAsia="it-IT"/>
        </w:rPr>
        <w:t xml:space="preserve"> Alberto Villani, Presidente della Società Italiana di Pediatria</w:t>
      </w:r>
      <w:r w:rsidR="00D22D20" w:rsidRPr="00D22D20">
        <w:rPr>
          <w:rFonts w:ascii="Arial" w:eastAsia="Times New Roman" w:hAnsi="Arial" w:cs="Arial"/>
          <w:sz w:val="28"/>
          <w:szCs w:val="28"/>
          <w:shd w:val="clear" w:color="auto" w:fill="FFFFFF"/>
          <w:lang w:eastAsia="it-IT"/>
        </w:rPr>
        <w:t>. </w:t>
      </w:r>
    </w:p>
    <w:p w14:paraId="196713B1" w14:textId="77777777" w:rsidR="004B601A" w:rsidRPr="004B601A" w:rsidRDefault="004B601A" w:rsidP="00C3751B">
      <w:pPr>
        <w:spacing w:line="240" w:lineRule="auto"/>
        <w:jc w:val="both"/>
        <w:rPr>
          <w:rFonts w:ascii="Arial" w:hAnsi="Arial" w:cs="Arial"/>
          <w:color w:val="FF0000"/>
          <w:sz w:val="28"/>
          <w:szCs w:val="28"/>
          <w:bdr w:val="none" w:sz="0" w:space="0" w:color="auto" w:frame="1"/>
        </w:rPr>
      </w:pPr>
    </w:p>
    <w:p w14:paraId="1AD91603" w14:textId="77777777" w:rsidR="00C3751B" w:rsidRDefault="003E0A88" w:rsidP="00C3751B">
      <w:pPr>
        <w:spacing w:line="240" w:lineRule="auto"/>
        <w:jc w:val="both"/>
        <w:rPr>
          <w:rFonts w:ascii="Arial" w:hAnsi="Arial" w:cs="Arial"/>
          <w:color w:val="000000"/>
          <w:sz w:val="28"/>
          <w:szCs w:val="28"/>
          <w:bdr w:val="none" w:sz="0" w:space="0" w:color="auto" w:frame="1"/>
        </w:rPr>
      </w:pPr>
      <w:r w:rsidRPr="005308FC">
        <w:rPr>
          <w:rFonts w:ascii="Arial" w:hAnsi="Arial" w:cs="Arial"/>
          <w:color w:val="000000"/>
          <w:sz w:val="28"/>
          <w:szCs w:val="28"/>
          <w:bdr w:val="none" w:sz="0" w:space="0" w:color="auto" w:frame="1"/>
        </w:rPr>
        <w:t>“S</w:t>
      </w:r>
      <w:r w:rsidR="009A4D70" w:rsidRPr="005308FC">
        <w:rPr>
          <w:rFonts w:ascii="Arial" w:hAnsi="Arial" w:cs="Arial"/>
          <w:color w:val="000000"/>
          <w:sz w:val="28"/>
          <w:szCs w:val="28"/>
          <w:bdr w:val="none" w:sz="0" w:space="0" w:color="auto" w:frame="1"/>
        </w:rPr>
        <w:t>iamo tutti di fronte ad una sfida educativa senza precedenti. S</w:t>
      </w:r>
      <w:r w:rsidRPr="005308FC">
        <w:rPr>
          <w:rFonts w:ascii="Arial" w:hAnsi="Arial" w:cs="Arial"/>
          <w:color w:val="000000"/>
          <w:sz w:val="28"/>
          <w:szCs w:val="28"/>
          <w:bdr w:val="none" w:sz="0" w:space="0" w:color="auto" w:frame="1"/>
        </w:rPr>
        <w:t>in dall</w:t>
      </w:r>
      <w:r w:rsidR="009A4D70" w:rsidRPr="005308FC">
        <w:rPr>
          <w:rFonts w:ascii="Arial" w:hAnsi="Arial" w:cs="Arial"/>
          <w:color w:val="000000"/>
          <w:sz w:val="28"/>
          <w:szCs w:val="28"/>
          <w:bdr w:val="none" w:sz="0" w:space="0" w:color="auto" w:frame="1"/>
        </w:rPr>
        <w:t xml:space="preserve">’inizio della crisi </w:t>
      </w:r>
      <w:r w:rsidRPr="005308FC">
        <w:rPr>
          <w:rFonts w:ascii="Arial" w:hAnsi="Arial" w:cs="Arial"/>
          <w:color w:val="000000"/>
          <w:sz w:val="28"/>
          <w:szCs w:val="28"/>
          <w:bdr w:val="none" w:sz="0" w:space="0" w:color="auto" w:frame="1"/>
        </w:rPr>
        <w:t>la nostra rete di servizi educativi – dai Punti Luce ai Centri Fuoriclasse o agli Spazi Mamme – si è attivata “a distanza” per raggiungere tutti i bambini e gli adolescenti</w:t>
      </w:r>
      <w:r w:rsidR="009A4D70" w:rsidRPr="005308FC">
        <w:rPr>
          <w:rFonts w:ascii="Arial" w:hAnsi="Arial" w:cs="Arial"/>
          <w:color w:val="000000"/>
          <w:sz w:val="28"/>
          <w:szCs w:val="28"/>
          <w:bdr w:val="none" w:sz="0" w:space="0" w:color="auto" w:frame="1"/>
        </w:rPr>
        <w:t>,</w:t>
      </w:r>
      <w:r w:rsidRPr="005308FC">
        <w:rPr>
          <w:rFonts w:ascii="Arial" w:hAnsi="Arial" w:cs="Arial"/>
          <w:color w:val="000000"/>
          <w:sz w:val="28"/>
          <w:szCs w:val="28"/>
          <w:bdr w:val="none" w:sz="0" w:space="0" w:color="auto" w:frame="1"/>
        </w:rPr>
        <w:t xml:space="preserve"> ed oggi </w:t>
      </w:r>
      <w:r w:rsidR="009A4D70" w:rsidRPr="005308FC">
        <w:rPr>
          <w:rFonts w:ascii="Arial" w:hAnsi="Arial" w:cs="Arial"/>
          <w:color w:val="000000"/>
          <w:sz w:val="28"/>
          <w:szCs w:val="28"/>
          <w:bdr w:val="none" w:sz="0" w:space="0" w:color="auto" w:frame="1"/>
        </w:rPr>
        <w:t xml:space="preserve">riusciamo a seguire </w:t>
      </w:r>
      <w:r w:rsidRPr="005308FC">
        <w:rPr>
          <w:rFonts w:ascii="Arial" w:hAnsi="Arial" w:cs="Arial"/>
          <w:color w:val="000000"/>
          <w:sz w:val="28"/>
          <w:szCs w:val="28"/>
          <w:bdr w:val="none" w:sz="0" w:space="0" w:color="auto" w:frame="1"/>
        </w:rPr>
        <w:t xml:space="preserve">oltre </w:t>
      </w:r>
      <w:r w:rsidR="00B535EB" w:rsidRPr="005308FC">
        <w:rPr>
          <w:rFonts w:ascii="Arial" w:hAnsi="Arial" w:cs="Arial"/>
          <w:color w:val="000000"/>
          <w:sz w:val="28"/>
          <w:szCs w:val="28"/>
          <w:bdr w:val="none" w:sz="0" w:space="0" w:color="auto" w:frame="1"/>
        </w:rPr>
        <w:t>60</w:t>
      </w:r>
      <w:r w:rsidRPr="005308FC">
        <w:rPr>
          <w:rFonts w:ascii="Arial" w:hAnsi="Arial" w:cs="Arial"/>
          <w:color w:val="000000"/>
          <w:sz w:val="28"/>
          <w:szCs w:val="28"/>
          <w:bdr w:val="none" w:sz="0" w:space="0" w:color="auto" w:frame="1"/>
        </w:rPr>
        <w:t>mila persone</w:t>
      </w:r>
      <w:r w:rsidR="009A4D70" w:rsidRPr="005308FC">
        <w:rPr>
          <w:rFonts w:ascii="Arial" w:hAnsi="Arial" w:cs="Arial"/>
          <w:color w:val="000000"/>
          <w:sz w:val="28"/>
          <w:szCs w:val="28"/>
          <w:bdr w:val="none" w:sz="0" w:space="0" w:color="auto" w:frame="1"/>
        </w:rPr>
        <w:t>, registrando</w:t>
      </w:r>
      <w:r w:rsidRPr="005308FC">
        <w:rPr>
          <w:rFonts w:ascii="Arial" w:hAnsi="Arial" w:cs="Arial"/>
          <w:color w:val="000000"/>
          <w:sz w:val="28"/>
          <w:szCs w:val="28"/>
          <w:bdr w:val="none" w:sz="0" w:space="0" w:color="auto" w:frame="1"/>
        </w:rPr>
        <w:t xml:space="preserve"> l</w:t>
      </w:r>
      <w:r w:rsidR="00B17B94" w:rsidRPr="005308FC">
        <w:rPr>
          <w:rFonts w:ascii="Arial" w:hAnsi="Arial" w:cs="Arial"/>
          <w:color w:val="000000"/>
          <w:sz w:val="28"/>
          <w:szCs w:val="28"/>
          <w:bdr w:val="none" w:sz="0" w:space="0" w:color="auto" w:frame="1"/>
        </w:rPr>
        <w:t>e difficoltà e le sofferenze</w:t>
      </w:r>
      <w:r w:rsidRPr="005308FC">
        <w:rPr>
          <w:rFonts w:ascii="Arial" w:hAnsi="Arial" w:cs="Arial"/>
          <w:color w:val="000000"/>
          <w:sz w:val="28"/>
          <w:szCs w:val="28"/>
          <w:bdr w:val="none" w:sz="0" w:space="0" w:color="auto" w:frame="1"/>
        </w:rPr>
        <w:t xml:space="preserve"> </w:t>
      </w:r>
      <w:r w:rsidR="009A4D70" w:rsidRPr="005308FC">
        <w:rPr>
          <w:rFonts w:ascii="Arial" w:hAnsi="Arial" w:cs="Arial"/>
          <w:color w:val="000000"/>
          <w:sz w:val="28"/>
          <w:szCs w:val="28"/>
          <w:bdr w:val="none" w:sz="0" w:space="0" w:color="auto" w:frame="1"/>
        </w:rPr>
        <w:t xml:space="preserve">delle famiglie </w:t>
      </w:r>
      <w:r w:rsidRPr="005308FC">
        <w:rPr>
          <w:rFonts w:ascii="Arial" w:hAnsi="Arial" w:cs="Arial"/>
          <w:color w:val="000000"/>
          <w:sz w:val="28"/>
          <w:szCs w:val="28"/>
          <w:bdr w:val="none" w:sz="0" w:space="0" w:color="auto" w:frame="1"/>
        </w:rPr>
        <w:t>che aumentano di giorno in giorno</w:t>
      </w:r>
      <w:r w:rsidR="00B17B94" w:rsidRPr="005308FC">
        <w:rPr>
          <w:rFonts w:ascii="Arial" w:hAnsi="Arial" w:cs="Arial"/>
          <w:color w:val="000000"/>
          <w:sz w:val="28"/>
          <w:szCs w:val="28"/>
          <w:bdr w:val="none" w:sz="0" w:space="0" w:color="auto" w:frame="1"/>
        </w:rPr>
        <w:t>” ha dichiarato Raffaela Milano, direttrice dei programmi Ita</w:t>
      </w:r>
      <w:r w:rsidR="00C3751B">
        <w:rPr>
          <w:rFonts w:ascii="Arial" w:hAnsi="Arial" w:cs="Arial"/>
          <w:color w:val="000000"/>
          <w:sz w:val="28"/>
          <w:szCs w:val="28"/>
          <w:bdr w:val="none" w:sz="0" w:space="0" w:color="auto" w:frame="1"/>
        </w:rPr>
        <w:t>lia-Europa dell’organizzazione.</w:t>
      </w:r>
    </w:p>
    <w:p w14:paraId="291D7F3E" w14:textId="77777777" w:rsidR="00C3751B" w:rsidRDefault="00C3751B" w:rsidP="00C3751B">
      <w:pPr>
        <w:spacing w:line="240" w:lineRule="auto"/>
        <w:jc w:val="both"/>
        <w:rPr>
          <w:rFonts w:ascii="Arial" w:hAnsi="Arial" w:cs="Arial"/>
          <w:color w:val="000000"/>
          <w:sz w:val="28"/>
          <w:szCs w:val="28"/>
          <w:bdr w:val="none" w:sz="0" w:space="0" w:color="auto" w:frame="1"/>
        </w:rPr>
      </w:pPr>
    </w:p>
    <w:p w14:paraId="42100FB4" w14:textId="152E37C0" w:rsidR="003E0A88" w:rsidRPr="00C3751B" w:rsidRDefault="00B17B94" w:rsidP="00C3751B">
      <w:pPr>
        <w:spacing w:line="240" w:lineRule="auto"/>
        <w:jc w:val="both"/>
        <w:rPr>
          <w:rFonts w:ascii="Arial" w:eastAsia="Times New Roman" w:hAnsi="Arial" w:cs="Arial"/>
          <w:sz w:val="28"/>
          <w:szCs w:val="28"/>
          <w:shd w:val="clear" w:color="auto" w:fill="FFFFFF"/>
          <w:lang w:eastAsia="it-IT"/>
        </w:rPr>
      </w:pPr>
      <w:r w:rsidRPr="005308FC">
        <w:rPr>
          <w:rFonts w:ascii="Arial" w:hAnsi="Arial" w:cs="Arial"/>
          <w:color w:val="000000"/>
          <w:sz w:val="28"/>
          <w:szCs w:val="28"/>
          <w:bdr w:val="none" w:sz="0" w:space="0" w:color="auto" w:frame="1"/>
        </w:rPr>
        <w:lastRenderedPageBreak/>
        <w:t xml:space="preserve">“Ora vogliamo </w:t>
      </w:r>
      <w:r w:rsidR="003147EB" w:rsidRPr="005308FC">
        <w:rPr>
          <w:rFonts w:ascii="Arial" w:hAnsi="Arial" w:cs="Arial"/>
          <w:color w:val="000000"/>
          <w:sz w:val="28"/>
          <w:szCs w:val="28"/>
          <w:bdr w:val="none" w:sz="0" w:space="0" w:color="auto" w:frame="1"/>
        </w:rPr>
        <w:t>orientare</w:t>
      </w:r>
      <w:r w:rsidR="00383532" w:rsidRPr="005308FC">
        <w:rPr>
          <w:rFonts w:ascii="Arial" w:hAnsi="Arial" w:cs="Arial"/>
          <w:color w:val="000000"/>
          <w:sz w:val="28"/>
          <w:szCs w:val="28"/>
          <w:bdr w:val="none" w:sz="0" w:space="0" w:color="auto" w:frame="1"/>
        </w:rPr>
        <w:t xml:space="preserve"> al meglio</w:t>
      </w:r>
      <w:r w:rsidR="003147EB" w:rsidRPr="005308FC">
        <w:rPr>
          <w:rFonts w:ascii="Arial" w:hAnsi="Arial" w:cs="Arial"/>
          <w:color w:val="000000"/>
          <w:sz w:val="28"/>
          <w:szCs w:val="28"/>
          <w:bdr w:val="none" w:sz="0" w:space="0" w:color="auto" w:frame="1"/>
        </w:rPr>
        <w:t xml:space="preserve"> la </w:t>
      </w:r>
      <w:r w:rsidR="003E0A88" w:rsidRPr="005308FC">
        <w:rPr>
          <w:rFonts w:ascii="Arial" w:hAnsi="Arial" w:cs="Arial"/>
          <w:color w:val="000000"/>
          <w:sz w:val="28"/>
          <w:szCs w:val="28"/>
          <w:bdr w:val="none" w:sz="0" w:space="0" w:color="auto" w:frame="1"/>
        </w:rPr>
        <w:t xml:space="preserve">ripresa delle attività sul campo, per garantire ai bambini e ai ragazzi che vivono nei contesti più deprivati un’estate ricca di opportunità di apprendimento e di socialità. Grazie </w:t>
      </w:r>
      <w:r w:rsidRPr="005308FC">
        <w:rPr>
          <w:rFonts w:ascii="Arial" w:hAnsi="Arial" w:cs="Arial"/>
          <w:color w:val="000000"/>
          <w:sz w:val="28"/>
          <w:szCs w:val="28"/>
          <w:bdr w:val="none" w:sz="0" w:space="0" w:color="auto" w:frame="1"/>
        </w:rPr>
        <w:t>alle collaborazioni attivate</w:t>
      </w:r>
      <w:r w:rsidR="003E0A88" w:rsidRPr="005308FC">
        <w:rPr>
          <w:rFonts w:ascii="Arial" w:hAnsi="Arial" w:cs="Arial"/>
          <w:color w:val="000000"/>
          <w:sz w:val="28"/>
          <w:szCs w:val="28"/>
          <w:bdr w:val="none" w:sz="0" w:space="0" w:color="auto" w:frame="1"/>
        </w:rPr>
        <w:t xml:space="preserve"> con questo prot</w:t>
      </w:r>
      <w:r w:rsidR="004C5B68" w:rsidRPr="005308FC">
        <w:rPr>
          <w:rFonts w:ascii="Arial" w:hAnsi="Arial" w:cs="Arial"/>
          <w:color w:val="000000"/>
          <w:sz w:val="28"/>
          <w:szCs w:val="28"/>
          <w:bdr w:val="none" w:sz="0" w:space="0" w:color="auto" w:frame="1"/>
        </w:rPr>
        <w:t>ocollo</w:t>
      </w:r>
      <w:r w:rsidR="009A4D70" w:rsidRPr="005308FC">
        <w:rPr>
          <w:rFonts w:ascii="Arial" w:hAnsi="Arial" w:cs="Arial"/>
          <w:color w:val="000000"/>
          <w:sz w:val="28"/>
          <w:szCs w:val="28"/>
          <w:bdr w:val="none" w:sz="0" w:space="0" w:color="auto" w:frame="1"/>
        </w:rPr>
        <w:t xml:space="preserve"> potremo costruire con gli educatori e i nostri partner territoriali</w:t>
      </w:r>
      <w:r w:rsidR="003E0A88" w:rsidRPr="005308FC">
        <w:rPr>
          <w:rFonts w:ascii="Arial" w:hAnsi="Arial" w:cs="Arial"/>
          <w:color w:val="000000"/>
          <w:sz w:val="28"/>
          <w:szCs w:val="28"/>
          <w:bdr w:val="none" w:sz="0" w:space="0" w:color="auto" w:frame="1"/>
        </w:rPr>
        <w:t xml:space="preserve"> </w:t>
      </w:r>
      <w:r w:rsidR="00383532" w:rsidRPr="005308FC">
        <w:rPr>
          <w:rFonts w:ascii="Arial" w:hAnsi="Arial" w:cs="Arial"/>
          <w:color w:val="000000"/>
          <w:sz w:val="28"/>
          <w:szCs w:val="28"/>
          <w:bdr w:val="none" w:sz="0" w:space="0" w:color="auto" w:frame="1"/>
        </w:rPr>
        <w:t>nuove occasioni educative su temi cruciali</w:t>
      </w:r>
      <w:r w:rsidR="003E0A88" w:rsidRPr="005308FC">
        <w:rPr>
          <w:rFonts w:ascii="Arial" w:hAnsi="Arial" w:cs="Arial"/>
          <w:color w:val="000000"/>
          <w:sz w:val="28"/>
          <w:szCs w:val="28"/>
          <w:bdr w:val="none" w:sz="0" w:space="0" w:color="auto" w:frame="1"/>
        </w:rPr>
        <w:t xml:space="preserve">, </w:t>
      </w:r>
      <w:r w:rsidR="00383532" w:rsidRPr="005308FC">
        <w:rPr>
          <w:rFonts w:ascii="Arial" w:hAnsi="Arial" w:cs="Arial"/>
          <w:color w:val="000000"/>
          <w:sz w:val="28"/>
          <w:szCs w:val="28"/>
          <w:bdr w:val="none" w:sz="0" w:space="0" w:color="auto" w:frame="1"/>
        </w:rPr>
        <w:t xml:space="preserve">come l’educazione alla prevenzione e alla salute, </w:t>
      </w:r>
      <w:r w:rsidR="003E0A88" w:rsidRPr="005308FC">
        <w:rPr>
          <w:rFonts w:ascii="Arial" w:hAnsi="Arial" w:cs="Arial"/>
          <w:color w:val="000000"/>
          <w:sz w:val="28"/>
          <w:szCs w:val="28"/>
          <w:bdr w:val="none" w:sz="0" w:space="0" w:color="auto" w:frame="1"/>
        </w:rPr>
        <w:t xml:space="preserve">con </w:t>
      </w:r>
      <w:r w:rsidRPr="005308FC">
        <w:rPr>
          <w:rFonts w:ascii="Arial" w:hAnsi="Arial" w:cs="Arial"/>
          <w:color w:val="000000"/>
          <w:sz w:val="28"/>
          <w:szCs w:val="28"/>
          <w:bdr w:val="none" w:sz="0" w:space="0" w:color="auto" w:frame="1"/>
        </w:rPr>
        <w:t xml:space="preserve">tutte </w:t>
      </w:r>
      <w:r w:rsidR="003E0A88" w:rsidRPr="005308FC">
        <w:rPr>
          <w:rFonts w:ascii="Arial" w:hAnsi="Arial" w:cs="Arial"/>
          <w:color w:val="000000"/>
          <w:sz w:val="28"/>
          <w:szCs w:val="28"/>
          <w:bdr w:val="none" w:sz="0" w:space="0" w:color="auto" w:frame="1"/>
        </w:rPr>
        <w:t>le necessar</w:t>
      </w:r>
      <w:r w:rsidRPr="005308FC">
        <w:rPr>
          <w:rFonts w:ascii="Arial" w:hAnsi="Arial" w:cs="Arial"/>
          <w:color w:val="000000"/>
          <w:sz w:val="28"/>
          <w:szCs w:val="28"/>
          <w:bdr w:val="none" w:sz="0" w:space="0" w:color="auto" w:frame="1"/>
        </w:rPr>
        <w:t xml:space="preserve">ie misure di sicurezza a tutela dei minori, delle </w:t>
      </w:r>
      <w:r w:rsidR="003E0A88" w:rsidRPr="005308FC">
        <w:rPr>
          <w:rFonts w:ascii="Arial" w:hAnsi="Arial" w:cs="Arial"/>
          <w:color w:val="000000"/>
          <w:sz w:val="28"/>
          <w:szCs w:val="28"/>
          <w:bdr w:val="none" w:sz="0" w:space="0" w:color="auto" w:frame="1"/>
        </w:rPr>
        <w:t xml:space="preserve">famiglie e degli operatori. </w:t>
      </w:r>
      <w:r w:rsidR="00B535EB" w:rsidRPr="005308FC">
        <w:rPr>
          <w:rFonts w:ascii="Arial" w:hAnsi="Arial" w:cs="Arial"/>
          <w:color w:val="000000"/>
          <w:sz w:val="28"/>
          <w:szCs w:val="28"/>
          <w:bdr w:val="none" w:sz="0" w:space="0" w:color="auto" w:frame="1"/>
        </w:rPr>
        <w:t xml:space="preserve"> Per essere custodito e protetto, un bene prezioso come la salute ha bisogno della partecipazione attiva, della creatività e dell’impegno dei bambini, delle bambine e degli adolescenti. Sono sicura che i ragazzi, adeguatamente informati e coinvolti, sapranno essere un attore fondamentale per diffondere comportamenti e regole di prevenzione tra i coetanei così come nelle loro famiglie. </w:t>
      </w:r>
      <w:r w:rsidR="003E0A88" w:rsidRPr="005308FC">
        <w:rPr>
          <w:rFonts w:ascii="Arial" w:hAnsi="Arial" w:cs="Arial"/>
          <w:color w:val="000000"/>
          <w:sz w:val="28"/>
          <w:szCs w:val="28"/>
          <w:bdr w:val="none" w:sz="0" w:space="0" w:color="auto" w:frame="1"/>
        </w:rPr>
        <w:t xml:space="preserve">E’ una impresa complessa e delicata e ringrazio </w:t>
      </w:r>
      <w:r w:rsidR="00175169" w:rsidRPr="005308FC">
        <w:rPr>
          <w:rFonts w:ascii="Arial" w:eastAsia="Times New Roman" w:hAnsi="Arial" w:cs="Arial"/>
          <w:sz w:val="28"/>
          <w:szCs w:val="28"/>
          <w:lang w:eastAsia="it-IT"/>
        </w:rPr>
        <w:t xml:space="preserve">la </w:t>
      </w:r>
      <w:r w:rsidR="00B87BF2" w:rsidRPr="005308FC">
        <w:rPr>
          <w:rFonts w:ascii="Arial" w:eastAsia="Times New Roman" w:hAnsi="Arial" w:cs="Arial"/>
          <w:sz w:val="28"/>
          <w:szCs w:val="28"/>
          <w:lang w:eastAsia="it-IT"/>
        </w:rPr>
        <w:t>S</w:t>
      </w:r>
      <w:r w:rsidR="00175169" w:rsidRPr="005308FC">
        <w:rPr>
          <w:rFonts w:ascii="Arial" w:eastAsia="Times New Roman" w:hAnsi="Arial" w:cs="Arial"/>
          <w:sz w:val="28"/>
          <w:szCs w:val="28"/>
          <w:lang w:eastAsia="it-IT"/>
        </w:rPr>
        <w:t xml:space="preserve">ottosegretaria </w:t>
      </w:r>
      <w:r w:rsidRPr="005308FC">
        <w:rPr>
          <w:rFonts w:ascii="Arial" w:eastAsia="Times New Roman" w:hAnsi="Arial" w:cs="Arial"/>
          <w:sz w:val="28"/>
          <w:szCs w:val="28"/>
          <w:lang w:eastAsia="it-IT"/>
        </w:rPr>
        <w:t xml:space="preserve">alla Salute </w:t>
      </w:r>
      <w:r w:rsidR="003E0A88" w:rsidRPr="005308FC">
        <w:rPr>
          <w:rFonts w:ascii="Arial" w:eastAsia="Times New Roman" w:hAnsi="Arial" w:cs="Arial"/>
          <w:sz w:val="28"/>
          <w:szCs w:val="28"/>
          <w:lang w:eastAsia="it-IT"/>
        </w:rPr>
        <w:t xml:space="preserve">Sandra </w:t>
      </w:r>
      <w:r w:rsidR="00175169" w:rsidRPr="005308FC">
        <w:rPr>
          <w:rFonts w:ascii="Arial" w:eastAsia="Times New Roman" w:hAnsi="Arial" w:cs="Arial"/>
          <w:sz w:val="28"/>
          <w:szCs w:val="28"/>
          <w:lang w:eastAsia="it-IT"/>
        </w:rPr>
        <w:t>Zampa e il Presidente della Società Italiana di Pediatria</w:t>
      </w:r>
      <w:r w:rsidR="003E0A88" w:rsidRPr="005308FC">
        <w:rPr>
          <w:rFonts w:ascii="Arial" w:eastAsia="Times New Roman" w:hAnsi="Arial" w:cs="Arial"/>
          <w:sz w:val="28"/>
          <w:szCs w:val="28"/>
          <w:lang w:eastAsia="it-IT"/>
        </w:rPr>
        <w:t xml:space="preserve"> </w:t>
      </w:r>
      <w:r w:rsidR="00B87BF2" w:rsidRPr="005308FC">
        <w:rPr>
          <w:rFonts w:ascii="Arial" w:eastAsia="Times New Roman" w:hAnsi="Arial" w:cs="Arial"/>
          <w:sz w:val="28"/>
          <w:szCs w:val="28"/>
          <w:lang w:eastAsia="it-IT"/>
        </w:rPr>
        <w:t xml:space="preserve">Alberto </w:t>
      </w:r>
      <w:r w:rsidR="003E0A88" w:rsidRPr="005308FC">
        <w:rPr>
          <w:rFonts w:ascii="Arial" w:eastAsia="Times New Roman" w:hAnsi="Arial" w:cs="Arial"/>
          <w:sz w:val="28"/>
          <w:szCs w:val="28"/>
          <w:lang w:eastAsia="it-IT"/>
        </w:rPr>
        <w:t xml:space="preserve">Villani per essere al </w:t>
      </w:r>
      <w:r w:rsidRPr="005308FC">
        <w:rPr>
          <w:rFonts w:ascii="Arial" w:eastAsia="Times New Roman" w:hAnsi="Arial" w:cs="Arial"/>
          <w:sz w:val="28"/>
          <w:szCs w:val="28"/>
          <w:lang w:eastAsia="it-IT"/>
        </w:rPr>
        <w:t>nostro fianco in questa progettazione</w:t>
      </w:r>
      <w:r w:rsidR="003E0A88" w:rsidRPr="005308FC">
        <w:rPr>
          <w:rFonts w:ascii="Arial" w:eastAsia="Times New Roman" w:hAnsi="Arial" w:cs="Arial"/>
          <w:sz w:val="28"/>
          <w:szCs w:val="28"/>
          <w:lang w:eastAsia="it-IT"/>
        </w:rPr>
        <w:t>”</w:t>
      </w:r>
      <w:r w:rsidR="00BC77BD" w:rsidRPr="005308FC">
        <w:rPr>
          <w:rFonts w:ascii="Arial" w:eastAsia="Times New Roman" w:hAnsi="Arial" w:cs="Arial"/>
          <w:b/>
          <w:sz w:val="28"/>
          <w:szCs w:val="28"/>
          <w:lang w:eastAsia="it-IT"/>
        </w:rPr>
        <w:t>.</w:t>
      </w:r>
      <w:r w:rsidR="00F566E4" w:rsidRPr="005308FC">
        <w:rPr>
          <w:rFonts w:ascii="Arial" w:eastAsia="Times New Roman" w:hAnsi="Arial" w:cs="Arial"/>
          <w:b/>
          <w:sz w:val="28"/>
          <w:szCs w:val="28"/>
          <w:lang w:eastAsia="it-IT"/>
        </w:rPr>
        <w:t xml:space="preserve"> </w:t>
      </w:r>
    </w:p>
    <w:p w14:paraId="7D374E3E" w14:textId="77777777" w:rsidR="003E0A88" w:rsidRPr="005308FC" w:rsidRDefault="003E0A88" w:rsidP="009A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it-IT"/>
        </w:rPr>
      </w:pPr>
    </w:p>
    <w:p w14:paraId="4DC1A944" w14:textId="77777777" w:rsidR="00175169" w:rsidRPr="005308FC" w:rsidRDefault="00175169" w:rsidP="009A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it-IT"/>
        </w:rPr>
      </w:pPr>
      <w:r w:rsidRPr="005308FC">
        <w:rPr>
          <w:rFonts w:ascii="Arial" w:eastAsia="Times New Roman" w:hAnsi="Arial" w:cs="Arial"/>
          <w:sz w:val="28"/>
          <w:szCs w:val="28"/>
          <w:lang w:eastAsia="it-IT"/>
        </w:rPr>
        <w:t>L’</w:t>
      </w:r>
      <w:r w:rsidR="00F566E4" w:rsidRPr="005308FC">
        <w:rPr>
          <w:rFonts w:ascii="Arial" w:eastAsia="Times New Roman" w:hAnsi="Arial" w:cs="Arial"/>
          <w:sz w:val="28"/>
          <w:szCs w:val="28"/>
          <w:lang w:eastAsia="it-IT"/>
        </w:rPr>
        <w:t xml:space="preserve">attività estiva servirà </w:t>
      </w:r>
      <w:r w:rsidR="00B17B94" w:rsidRPr="005308FC">
        <w:rPr>
          <w:rFonts w:ascii="Arial" w:eastAsia="Times New Roman" w:hAnsi="Arial" w:cs="Arial"/>
          <w:sz w:val="28"/>
          <w:szCs w:val="28"/>
          <w:lang w:eastAsia="it-IT"/>
        </w:rPr>
        <w:t xml:space="preserve">a coinvolgere bambini e </w:t>
      </w:r>
      <w:r w:rsidRPr="005308FC">
        <w:rPr>
          <w:rFonts w:ascii="Arial" w:eastAsia="Times New Roman" w:hAnsi="Arial" w:cs="Arial"/>
          <w:sz w:val="28"/>
          <w:szCs w:val="28"/>
          <w:lang w:eastAsia="it-IT"/>
        </w:rPr>
        <w:t xml:space="preserve">ragazzi in percorsi di educazione </w:t>
      </w:r>
      <w:r w:rsidR="00B17B94" w:rsidRPr="005308FC">
        <w:rPr>
          <w:rFonts w:ascii="Arial" w:eastAsia="Times New Roman" w:hAnsi="Arial" w:cs="Arial"/>
          <w:sz w:val="28"/>
          <w:szCs w:val="28"/>
          <w:lang w:eastAsia="it-IT"/>
        </w:rPr>
        <w:t xml:space="preserve">alla salute, per </w:t>
      </w:r>
      <w:r w:rsidRPr="005308FC">
        <w:rPr>
          <w:rFonts w:ascii="Arial" w:eastAsia="Times New Roman" w:hAnsi="Arial" w:cs="Arial"/>
          <w:sz w:val="28"/>
          <w:szCs w:val="28"/>
          <w:lang w:eastAsia="it-IT"/>
        </w:rPr>
        <w:t>con</w:t>
      </w:r>
      <w:r w:rsidR="001B52AC" w:rsidRPr="005308FC">
        <w:rPr>
          <w:rFonts w:ascii="Arial" w:eastAsia="Times New Roman" w:hAnsi="Arial" w:cs="Arial"/>
          <w:sz w:val="28"/>
          <w:szCs w:val="28"/>
          <w:lang w:eastAsia="it-IT"/>
        </w:rPr>
        <w:t>os</w:t>
      </w:r>
      <w:r w:rsidR="00B17B94" w:rsidRPr="005308FC">
        <w:rPr>
          <w:rFonts w:ascii="Arial" w:eastAsia="Times New Roman" w:hAnsi="Arial" w:cs="Arial"/>
          <w:sz w:val="28"/>
          <w:szCs w:val="28"/>
          <w:lang w:eastAsia="it-IT"/>
        </w:rPr>
        <w:t xml:space="preserve">cere e imparare a rispettare </w:t>
      </w:r>
      <w:r w:rsidR="001B52AC" w:rsidRPr="005308FC">
        <w:rPr>
          <w:rFonts w:ascii="Arial" w:eastAsia="Times New Roman" w:hAnsi="Arial" w:cs="Arial"/>
          <w:sz w:val="28"/>
          <w:szCs w:val="28"/>
          <w:lang w:eastAsia="it-IT"/>
        </w:rPr>
        <w:t>i</w:t>
      </w:r>
      <w:r w:rsidRPr="005308FC">
        <w:rPr>
          <w:rFonts w:ascii="Arial" w:eastAsia="Times New Roman" w:hAnsi="Arial" w:cs="Arial"/>
          <w:sz w:val="28"/>
          <w:szCs w:val="28"/>
          <w:lang w:eastAsia="it-IT"/>
        </w:rPr>
        <w:t xml:space="preserve"> comporta</w:t>
      </w:r>
      <w:r w:rsidR="00B17B94" w:rsidRPr="005308FC">
        <w:rPr>
          <w:rFonts w:ascii="Arial" w:eastAsia="Times New Roman" w:hAnsi="Arial" w:cs="Arial"/>
          <w:sz w:val="28"/>
          <w:szCs w:val="28"/>
          <w:lang w:eastAsia="it-IT"/>
        </w:rPr>
        <w:t>menti di prevenzione</w:t>
      </w:r>
      <w:r w:rsidRPr="005308FC">
        <w:rPr>
          <w:rFonts w:ascii="Arial" w:eastAsia="Times New Roman" w:hAnsi="Arial" w:cs="Arial"/>
          <w:sz w:val="28"/>
          <w:szCs w:val="28"/>
          <w:lang w:eastAsia="it-IT"/>
        </w:rPr>
        <w:t xml:space="preserve"> indispensabili anche alla ripresa dell’anno scola</w:t>
      </w:r>
      <w:r w:rsidR="001B52AC" w:rsidRPr="005308FC">
        <w:rPr>
          <w:rFonts w:ascii="Arial" w:eastAsia="Times New Roman" w:hAnsi="Arial" w:cs="Arial"/>
          <w:sz w:val="28"/>
          <w:szCs w:val="28"/>
          <w:lang w:eastAsia="it-IT"/>
        </w:rPr>
        <w:t xml:space="preserve">stico. </w:t>
      </w:r>
      <w:r w:rsidR="009F45E3" w:rsidRPr="005308FC">
        <w:rPr>
          <w:rFonts w:ascii="Arial" w:eastAsia="Times New Roman" w:hAnsi="Arial" w:cs="Arial"/>
          <w:sz w:val="28"/>
          <w:szCs w:val="28"/>
          <w:lang w:eastAsia="it-IT"/>
        </w:rPr>
        <w:t xml:space="preserve">Attraverso il gioco si aiuteranno i bambini e le famiglie a recuperare socialità e benessere emotivo, </w:t>
      </w:r>
      <w:r w:rsidRPr="005308FC">
        <w:rPr>
          <w:rFonts w:ascii="Arial" w:eastAsia="Times New Roman" w:hAnsi="Arial" w:cs="Arial"/>
          <w:sz w:val="28"/>
          <w:szCs w:val="28"/>
          <w:lang w:eastAsia="it-IT"/>
        </w:rPr>
        <w:t>senza trascurare l’attività motoria e sportiva</w:t>
      </w:r>
      <w:r w:rsidR="001B52AC" w:rsidRPr="005308FC">
        <w:rPr>
          <w:rFonts w:ascii="Arial" w:eastAsia="Times New Roman" w:hAnsi="Arial" w:cs="Arial"/>
          <w:sz w:val="28"/>
          <w:szCs w:val="28"/>
          <w:lang w:eastAsia="it-IT"/>
        </w:rPr>
        <w:t xml:space="preserve">, sempre con il necessario distanziamento </w:t>
      </w:r>
      <w:r w:rsidR="003E0A88" w:rsidRPr="005308FC">
        <w:rPr>
          <w:rFonts w:ascii="Arial" w:eastAsia="Times New Roman" w:hAnsi="Arial" w:cs="Arial"/>
          <w:sz w:val="28"/>
          <w:szCs w:val="28"/>
          <w:lang w:eastAsia="it-IT"/>
        </w:rPr>
        <w:t xml:space="preserve">fisico e l’adozione di tutte le </w:t>
      </w:r>
      <w:r w:rsidR="001B52AC" w:rsidRPr="005308FC">
        <w:rPr>
          <w:rFonts w:ascii="Arial" w:eastAsia="Times New Roman" w:hAnsi="Arial" w:cs="Arial"/>
          <w:sz w:val="28"/>
          <w:szCs w:val="28"/>
          <w:lang w:eastAsia="it-IT"/>
        </w:rPr>
        <w:t>misure di sicurezza</w:t>
      </w:r>
      <w:r w:rsidRPr="005308FC">
        <w:rPr>
          <w:rFonts w:ascii="Arial" w:eastAsia="Times New Roman" w:hAnsi="Arial" w:cs="Arial"/>
          <w:sz w:val="28"/>
          <w:szCs w:val="28"/>
          <w:lang w:eastAsia="it-IT"/>
        </w:rPr>
        <w:t xml:space="preserve">. </w:t>
      </w:r>
    </w:p>
    <w:p w14:paraId="19878294" w14:textId="77777777" w:rsidR="00134095" w:rsidRPr="005308FC" w:rsidRDefault="00BC77BD" w:rsidP="00867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8"/>
          <w:szCs w:val="28"/>
          <w:lang w:eastAsia="it-IT"/>
        </w:rPr>
      </w:pPr>
      <w:r w:rsidRPr="005308FC">
        <w:rPr>
          <w:rFonts w:ascii="Arial" w:eastAsia="Times New Roman" w:hAnsi="Arial" w:cs="Arial"/>
          <w:b/>
          <w:sz w:val="28"/>
          <w:szCs w:val="28"/>
          <w:lang w:eastAsia="it-IT"/>
        </w:rPr>
        <w:t xml:space="preserve"> </w:t>
      </w:r>
      <w:r w:rsidR="00134095" w:rsidRPr="005308FC">
        <w:rPr>
          <w:rFonts w:ascii="Arial" w:eastAsia="Times New Roman" w:hAnsi="Arial" w:cs="Arial"/>
          <w:b/>
          <w:sz w:val="28"/>
          <w:szCs w:val="28"/>
          <w:lang w:eastAsia="it-IT"/>
        </w:rPr>
        <w:t xml:space="preserve">   </w:t>
      </w:r>
    </w:p>
    <w:p w14:paraId="483FDBC6" w14:textId="0F2DDE8B" w:rsidR="002F5E00" w:rsidRPr="00C3751B" w:rsidRDefault="00F566E4" w:rsidP="00C3751B">
      <w:pPr>
        <w:jc w:val="both"/>
        <w:rPr>
          <w:rFonts w:ascii="Arial" w:hAnsi="Arial" w:cs="Arial"/>
          <w:color w:val="000000"/>
          <w:sz w:val="28"/>
          <w:szCs w:val="28"/>
          <w:bdr w:val="none" w:sz="0" w:space="0" w:color="auto" w:frame="1"/>
        </w:rPr>
      </w:pPr>
      <w:r w:rsidRPr="005308FC">
        <w:rPr>
          <w:rFonts w:ascii="Arial" w:hAnsi="Arial" w:cs="Arial"/>
          <w:color w:val="000000"/>
          <w:sz w:val="28"/>
          <w:szCs w:val="28"/>
          <w:bdr w:val="none" w:sz="0" w:space="0" w:color="auto" w:frame="1"/>
        </w:rPr>
        <w:t xml:space="preserve"> </w:t>
      </w:r>
    </w:p>
    <w:sectPr w:rsidR="002F5E00" w:rsidRPr="00C3751B">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609AD" w16cid:durableId="225158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19F36" w14:textId="77777777" w:rsidR="004E0BC2" w:rsidRDefault="004E0BC2" w:rsidP="00891B46">
      <w:pPr>
        <w:spacing w:after="0" w:line="240" w:lineRule="auto"/>
      </w:pPr>
      <w:r>
        <w:separator/>
      </w:r>
    </w:p>
  </w:endnote>
  <w:endnote w:type="continuationSeparator" w:id="0">
    <w:p w14:paraId="764C802C" w14:textId="77777777" w:rsidR="004E0BC2" w:rsidRDefault="004E0BC2" w:rsidP="0089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E3B86" w14:textId="77777777" w:rsidR="004E0BC2" w:rsidRDefault="004E0BC2" w:rsidP="00891B46">
      <w:pPr>
        <w:spacing w:after="0" w:line="240" w:lineRule="auto"/>
      </w:pPr>
      <w:r>
        <w:separator/>
      </w:r>
    </w:p>
  </w:footnote>
  <w:footnote w:type="continuationSeparator" w:id="0">
    <w:p w14:paraId="1954E858" w14:textId="77777777" w:rsidR="004E0BC2" w:rsidRDefault="004E0BC2" w:rsidP="0089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54A"/>
    <w:multiLevelType w:val="hybridMultilevel"/>
    <w:tmpl w:val="3940D90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6B"/>
    <w:rsid w:val="000004E7"/>
    <w:rsid w:val="00000EFF"/>
    <w:rsid w:val="00014012"/>
    <w:rsid w:val="00014BF9"/>
    <w:rsid w:val="000159FD"/>
    <w:rsid w:val="000202E0"/>
    <w:rsid w:val="00027098"/>
    <w:rsid w:val="000332EF"/>
    <w:rsid w:val="00036458"/>
    <w:rsid w:val="00056726"/>
    <w:rsid w:val="000610B0"/>
    <w:rsid w:val="00063D1A"/>
    <w:rsid w:val="00067F3A"/>
    <w:rsid w:val="00071DAA"/>
    <w:rsid w:val="00083807"/>
    <w:rsid w:val="00091A1E"/>
    <w:rsid w:val="00097741"/>
    <w:rsid w:val="000B63A8"/>
    <w:rsid w:val="000C08F8"/>
    <w:rsid w:val="000C29CF"/>
    <w:rsid w:val="000C486D"/>
    <w:rsid w:val="000C6A76"/>
    <w:rsid w:val="000E4F36"/>
    <w:rsid w:val="000F26DE"/>
    <w:rsid w:val="001020C8"/>
    <w:rsid w:val="00111639"/>
    <w:rsid w:val="001140D8"/>
    <w:rsid w:val="00134095"/>
    <w:rsid w:val="00141D19"/>
    <w:rsid w:val="001536A5"/>
    <w:rsid w:val="0016721F"/>
    <w:rsid w:val="00167F2D"/>
    <w:rsid w:val="00174A4E"/>
    <w:rsid w:val="00175169"/>
    <w:rsid w:val="00194C04"/>
    <w:rsid w:val="00194D95"/>
    <w:rsid w:val="001A2D8F"/>
    <w:rsid w:val="001B52AC"/>
    <w:rsid w:val="001C3C15"/>
    <w:rsid w:val="001C4089"/>
    <w:rsid w:val="001E21FE"/>
    <w:rsid w:val="001E554A"/>
    <w:rsid w:val="001E5965"/>
    <w:rsid w:val="001E6EC8"/>
    <w:rsid w:val="002177DB"/>
    <w:rsid w:val="002210E9"/>
    <w:rsid w:val="0022490F"/>
    <w:rsid w:val="00233F31"/>
    <w:rsid w:val="002351AB"/>
    <w:rsid w:val="002357B9"/>
    <w:rsid w:val="002473F1"/>
    <w:rsid w:val="00251A76"/>
    <w:rsid w:val="00252230"/>
    <w:rsid w:val="00267C07"/>
    <w:rsid w:val="0027096B"/>
    <w:rsid w:val="002720FD"/>
    <w:rsid w:val="00285FEA"/>
    <w:rsid w:val="00291C05"/>
    <w:rsid w:val="002960F5"/>
    <w:rsid w:val="002B0DED"/>
    <w:rsid w:val="002B29C9"/>
    <w:rsid w:val="002B2E5A"/>
    <w:rsid w:val="002B5E2A"/>
    <w:rsid w:val="002C7895"/>
    <w:rsid w:val="002D0323"/>
    <w:rsid w:val="002D0FF0"/>
    <w:rsid w:val="002D3007"/>
    <w:rsid w:val="002E06FD"/>
    <w:rsid w:val="002E480C"/>
    <w:rsid w:val="002E5902"/>
    <w:rsid w:val="002E5A71"/>
    <w:rsid w:val="002E72DF"/>
    <w:rsid w:val="002F49E0"/>
    <w:rsid w:val="002F5E00"/>
    <w:rsid w:val="002F5EF8"/>
    <w:rsid w:val="00300617"/>
    <w:rsid w:val="0031166E"/>
    <w:rsid w:val="0031221A"/>
    <w:rsid w:val="003147EB"/>
    <w:rsid w:val="00316D29"/>
    <w:rsid w:val="0032364C"/>
    <w:rsid w:val="003247EE"/>
    <w:rsid w:val="00327645"/>
    <w:rsid w:val="003337C1"/>
    <w:rsid w:val="003359E8"/>
    <w:rsid w:val="00346808"/>
    <w:rsid w:val="003478AD"/>
    <w:rsid w:val="00347A8A"/>
    <w:rsid w:val="00361353"/>
    <w:rsid w:val="00364714"/>
    <w:rsid w:val="003700BF"/>
    <w:rsid w:val="00371DF5"/>
    <w:rsid w:val="00375B4F"/>
    <w:rsid w:val="00383532"/>
    <w:rsid w:val="00387DF4"/>
    <w:rsid w:val="00393B88"/>
    <w:rsid w:val="00393F65"/>
    <w:rsid w:val="00394B2E"/>
    <w:rsid w:val="003B48AC"/>
    <w:rsid w:val="003B67CB"/>
    <w:rsid w:val="003C33D8"/>
    <w:rsid w:val="003D2BB1"/>
    <w:rsid w:val="003E00BB"/>
    <w:rsid w:val="003E0A88"/>
    <w:rsid w:val="003E68C0"/>
    <w:rsid w:val="003F00C1"/>
    <w:rsid w:val="003F0E69"/>
    <w:rsid w:val="00406054"/>
    <w:rsid w:val="00415CDF"/>
    <w:rsid w:val="004236AA"/>
    <w:rsid w:val="00431B8F"/>
    <w:rsid w:val="00432874"/>
    <w:rsid w:val="00433D30"/>
    <w:rsid w:val="0043531E"/>
    <w:rsid w:val="00444D79"/>
    <w:rsid w:val="004473C3"/>
    <w:rsid w:val="00451B8D"/>
    <w:rsid w:val="0045297D"/>
    <w:rsid w:val="00454165"/>
    <w:rsid w:val="004613DA"/>
    <w:rsid w:val="00463B4F"/>
    <w:rsid w:val="00464D79"/>
    <w:rsid w:val="00466F38"/>
    <w:rsid w:val="004740C8"/>
    <w:rsid w:val="004809A4"/>
    <w:rsid w:val="0048752A"/>
    <w:rsid w:val="00490C42"/>
    <w:rsid w:val="004977C3"/>
    <w:rsid w:val="004A0513"/>
    <w:rsid w:val="004A325D"/>
    <w:rsid w:val="004A7F09"/>
    <w:rsid w:val="004B009B"/>
    <w:rsid w:val="004B601A"/>
    <w:rsid w:val="004B610A"/>
    <w:rsid w:val="004B7387"/>
    <w:rsid w:val="004C5B68"/>
    <w:rsid w:val="004D4F48"/>
    <w:rsid w:val="004D4FE1"/>
    <w:rsid w:val="004E0BC2"/>
    <w:rsid w:val="004E71DC"/>
    <w:rsid w:val="004F2FC0"/>
    <w:rsid w:val="004F6449"/>
    <w:rsid w:val="00507DC1"/>
    <w:rsid w:val="00515BC9"/>
    <w:rsid w:val="00525BB5"/>
    <w:rsid w:val="005308FC"/>
    <w:rsid w:val="00535052"/>
    <w:rsid w:val="00540C58"/>
    <w:rsid w:val="00546A49"/>
    <w:rsid w:val="0055261A"/>
    <w:rsid w:val="00552FFA"/>
    <w:rsid w:val="00555CF2"/>
    <w:rsid w:val="00564B5F"/>
    <w:rsid w:val="0057206D"/>
    <w:rsid w:val="005747C3"/>
    <w:rsid w:val="00577249"/>
    <w:rsid w:val="005775F0"/>
    <w:rsid w:val="0058457A"/>
    <w:rsid w:val="00586D76"/>
    <w:rsid w:val="00592E85"/>
    <w:rsid w:val="00596F12"/>
    <w:rsid w:val="005A4004"/>
    <w:rsid w:val="005A535F"/>
    <w:rsid w:val="005B4443"/>
    <w:rsid w:val="005B6FB5"/>
    <w:rsid w:val="005D5AEE"/>
    <w:rsid w:val="005D62C8"/>
    <w:rsid w:val="005E273F"/>
    <w:rsid w:val="005E7257"/>
    <w:rsid w:val="005E7412"/>
    <w:rsid w:val="005F0EBE"/>
    <w:rsid w:val="006003AF"/>
    <w:rsid w:val="0061569E"/>
    <w:rsid w:val="006170F8"/>
    <w:rsid w:val="006225A6"/>
    <w:rsid w:val="00652017"/>
    <w:rsid w:val="006607D0"/>
    <w:rsid w:val="006624FE"/>
    <w:rsid w:val="00665372"/>
    <w:rsid w:val="00674A74"/>
    <w:rsid w:val="0068115E"/>
    <w:rsid w:val="0068213E"/>
    <w:rsid w:val="0068748E"/>
    <w:rsid w:val="00693C19"/>
    <w:rsid w:val="00695250"/>
    <w:rsid w:val="006A1C2E"/>
    <w:rsid w:val="006A77C2"/>
    <w:rsid w:val="006B57E5"/>
    <w:rsid w:val="006C1ED2"/>
    <w:rsid w:val="006C381B"/>
    <w:rsid w:val="006D46EC"/>
    <w:rsid w:val="006D4F93"/>
    <w:rsid w:val="006E0883"/>
    <w:rsid w:val="006E44C8"/>
    <w:rsid w:val="006F1BC6"/>
    <w:rsid w:val="007005D9"/>
    <w:rsid w:val="00701E02"/>
    <w:rsid w:val="007021A5"/>
    <w:rsid w:val="00713718"/>
    <w:rsid w:val="007217B8"/>
    <w:rsid w:val="00726D14"/>
    <w:rsid w:val="0073713D"/>
    <w:rsid w:val="00745298"/>
    <w:rsid w:val="007456A7"/>
    <w:rsid w:val="007516F6"/>
    <w:rsid w:val="00754388"/>
    <w:rsid w:val="007554CD"/>
    <w:rsid w:val="00756C0B"/>
    <w:rsid w:val="00764A76"/>
    <w:rsid w:val="0076619E"/>
    <w:rsid w:val="0077272A"/>
    <w:rsid w:val="007807A6"/>
    <w:rsid w:val="007859C7"/>
    <w:rsid w:val="00786CB7"/>
    <w:rsid w:val="00786D4E"/>
    <w:rsid w:val="0079420F"/>
    <w:rsid w:val="00795F3B"/>
    <w:rsid w:val="007A017D"/>
    <w:rsid w:val="007A1E74"/>
    <w:rsid w:val="007C37A9"/>
    <w:rsid w:val="007C450F"/>
    <w:rsid w:val="007D01B9"/>
    <w:rsid w:val="007D3CDA"/>
    <w:rsid w:val="007F5D81"/>
    <w:rsid w:val="007F6667"/>
    <w:rsid w:val="008009A1"/>
    <w:rsid w:val="008265C9"/>
    <w:rsid w:val="008376BA"/>
    <w:rsid w:val="0085330A"/>
    <w:rsid w:val="008624F2"/>
    <w:rsid w:val="00867D52"/>
    <w:rsid w:val="008727C8"/>
    <w:rsid w:val="00873662"/>
    <w:rsid w:val="00891968"/>
    <w:rsid w:val="00891B46"/>
    <w:rsid w:val="008B18F1"/>
    <w:rsid w:val="008B5743"/>
    <w:rsid w:val="008B6685"/>
    <w:rsid w:val="008C1192"/>
    <w:rsid w:val="008C7AD1"/>
    <w:rsid w:val="008D73CA"/>
    <w:rsid w:val="008E1AED"/>
    <w:rsid w:val="008E369F"/>
    <w:rsid w:val="008E76F2"/>
    <w:rsid w:val="008F2195"/>
    <w:rsid w:val="008F6912"/>
    <w:rsid w:val="009008DD"/>
    <w:rsid w:val="00901414"/>
    <w:rsid w:val="00914F8E"/>
    <w:rsid w:val="00915792"/>
    <w:rsid w:val="00915D97"/>
    <w:rsid w:val="0094521E"/>
    <w:rsid w:val="00952D33"/>
    <w:rsid w:val="00957B32"/>
    <w:rsid w:val="00983C85"/>
    <w:rsid w:val="00986454"/>
    <w:rsid w:val="00994E8B"/>
    <w:rsid w:val="009A1E35"/>
    <w:rsid w:val="009A4D70"/>
    <w:rsid w:val="009B3071"/>
    <w:rsid w:val="009B350A"/>
    <w:rsid w:val="009B4893"/>
    <w:rsid w:val="009B766A"/>
    <w:rsid w:val="009C5D5C"/>
    <w:rsid w:val="009D427B"/>
    <w:rsid w:val="009E723C"/>
    <w:rsid w:val="009F00C4"/>
    <w:rsid w:val="009F0EF3"/>
    <w:rsid w:val="009F45E3"/>
    <w:rsid w:val="009F571B"/>
    <w:rsid w:val="009F5B6D"/>
    <w:rsid w:val="00A02E56"/>
    <w:rsid w:val="00A07CDA"/>
    <w:rsid w:val="00A12C16"/>
    <w:rsid w:val="00A157A2"/>
    <w:rsid w:val="00A1609C"/>
    <w:rsid w:val="00A302EB"/>
    <w:rsid w:val="00A372EF"/>
    <w:rsid w:val="00A404DE"/>
    <w:rsid w:val="00A53010"/>
    <w:rsid w:val="00A53815"/>
    <w:rsid w:val="00A5721D"/>
    <w:rsid w:val="00A60E5E"/>
    <w:rsid w:val="00A70571"/>
    <w:rsid w:val="00A9073A"/>
    <w:rsid w:val="00A90D87"/>
    <w:rsid w:val="00A91FCA"/>
    <w:rsid w:val="00AA08CF"/>
    <w:rsid w:val="00AA0900"/>
    <w:rsid w:val="00AC74E1"/>
    <w:rsid w:val="00AD04E1"/>
    <w:rsid w:val="00AD3CDC"/>
    <w:rsid w:val="00AE3291"/>
    <w:rsid w:val="00AF52ED"/>
    <w:rsid w:val="00AF6FFD"/>
    <w:rsid w:val="00AF76A4"/>
    <w:rsid w:val="00B057A6"/>
    <w:rsid w:val="00B063B8"/>
    <w:rsid w:val="00B06894"/>
    <w:rsid w:val="00B06D5D"/>
    <w:rsid w:val="00B16336"/>
    <w:rsid w:val="00B17376"/>
    <w:rsid w:val="00B17B94"/>
    <w:rsid w:val="00B17C9F"/>
    <w:rsid w:val="00B2155F"/>
    <w:rsid w:val="00B25E8F"/>
    <w:rsid w:val="00B30932"/>
    <w:rsid w:val="00B432CD"/>
    <w:rsid w:val="00B4546F"/>
    <w:rsid w:val="00B535EB"/>
    <w:rsid w:val="00B60AA9"/>
    <w:rsid w:val="00B65253"/>
    <w:rsid w:val="00B771DE"/>
    <w:rsid w:val="00B87BF2"/>
    <w:rsid w:val="00BA4353"/>
    <w:rsid w:val="00BB2C85"/>
    <w:rsid w:val="00BB65B6"/>
    <w:rsid w:val="00BC77BD"/>
    <w:rsid w:val="00BD0837"/>
    <w:rsid w:val="00BD0D76"/>
    <w:rsid w:val="00BD13FF"/>
    <w:rsid w:val="00BD6FEC"/>
    <w:rsid w:val="00BD7516"/>
    <w:rsid w:val="00BE3F67"/>
    <w:rsid w:val="00BE4D1B"/>
    <w:rsid w:val="00BF5C86"/>
    <w:rsid w:val="00BF608C"/>
    <w:rsid w:val="00BF63B4"/>
    <w:rsid w:val="00C01D5A"/>
    <w:rsid w:val="00C02AD2"/>
    <w:rsid w:val="00C0325F"/>
    <w:rsid w:val="00C1640A"/>
    <w:rsid w:val="00C2363A"/>
    <w:rsid w:val="00C3751B"/>
    <w:rsid w:val="00C427E4"/>
    <w:rsid w:val="00C556D6"/>
    <w:rsid w:val="00C76200"/>
    <w:rsid w:val="00C8550A"/>
    <w:rsid w:val="00CC42F1"/>
    <w:rsid w:val="00CD144A"/>
    <w:rsid w:val="00CD347C"/>
    <w:rsid w:val="00CE000C"/>
    <w:rsid w:val="00CE46F8"/>
    <w:rsid w:val="00D007F5"/>
    <w:rsid w:val="00D050CD"/>
    <w:rsid w:val="00D06546"/>
    <w:rsid w:val="00D11E4A"/>
    <w:rsid w:val="00D1359A"/>
    <w:rsid w:val="00D166E7"/>
    <w:rsid w:val="00D22D20"/>
    <w:rsid w:val="00D22F6C"/>
    <w:rsid w:val="00D259B9"/>
    <w:rsid w:val="00D31A41"/>
    <w:rsid w:val="00D324B8"/>
    <w:rsid w:val="00D328C4"/>
    <w:rsid w:val="00D36184"/>
    <w:rsid w:val="00D36BAE"/>
    <w:rsid w:val="00D5750D"/>
    <w:rsid w:val="00D57F8A"/>
    <w:rsid w:val="00D61DC4"/>
    <w:rsid w:val="00D62598"/>
    <w:rsid w:val="00D62BA7"/>
    <w:rsid w:val="00D63846"/>
    <w:rsid w:val="00D67822"/>
    <w:rsid w:val="00D704D7"/>
    <w:rsid w:val="00D70570"/>
    <w:rsid w:val="00D71687"/>
    <w:rsid w:val="00D779C8"/>
    <w:rsid w:val="00D872D6"/>
    <w:rsid w:val="00DB7642"/>
    <w:rsid w:val="00DC104C"/>
    <w:rsid w:val="00DD1258"/>
    <w:rsid w:val="00DE022D"/>
    <w:rsid w:val="00DE12C0"/>
    <w:rsid w:val="00DE75C9"/>
    <w:rsid w:val="00DF2E5F"/>
    <w:rsid w:val="00DF3130"/>
    <w:rsid w:val="00E01D8D"/>
    <w:rsid w:val="00E2046C"/>
    <w:rsid w:val="00E2465B"/>
    <w:rsid w:val="00E25E7A"/>
    <w:rsid w:val="00E31355"/>
    <w:rsid w:val="00E415E9"/>
    <w:rsid w:val="00E42AB4"/>
    <w:rsid w:val="00E45784"/>
    <w:rsid w:val="00E5147E"/>
    <w:rsid w:val="00E52BAF"/>
    <w:rsid w:val="00E60408"/>
    <w:rsid w:val="00E61DD5"/>
    <w:rsid w:val="00E64A80"/>
    <w:rsid w:val="00E72A3C"/>
    <w:rsid w:val="00E72D79"/>
    <w:rsid w:val="00E736DC"/>
    <w:rsid w:val="00E74195"/>
    <w:rsid w:val="00E76638"/>
    <w:rsid w:val="00EA1339"/>
    <w:rsid w:val="00EA614B"/>
    <w:rsid w:val="00EB55DB"/>
    <w:rsid w:val="00EB7020"/>
    <w:rsid w:val="00EC3A48"/>
    <w:rsid w:val="00EC6A2C"/>
    <w:rsid w:val="00EC6DC0"/>
    <w:rsid w:val="00ED053C"/>
    <w:rsid w:val="00ED5D71"/>
    <w:rsid w:val="00EE03ED"/>
    <w:rsid w:val="00EE7E6B"/>
    <w:rsid w:val="00EF41E2"/>
    <w:rsid w:val="00EF4A65"/>
    <w:rsid w:val="00EF77D3"/>
    <w:rsid w:val="00F11DCD"/>
    <w:rsid w:val="00F16C2A"/>
    <w:rsid w:val="00F21EE2"/>
    <w:rsid w:val="00F3380F"/>
    <w:rsid w:val="00F46E24"/>
    <w:rsid w:val="00F4743D"/>
    <w:rsid w:val="00F507BB"/>
    <w:rsid w:val="00F566E4"/>
    <w:rsid w:val="00F606E4"/>
    <w:rsid w:val="00F62E97"/>
    <w:rsid w:val="00F6623D"/>
    <w:rsid w:val="00F6694B"/>
    <w:rsid w:val="00F67309"/>
    <w:rsid w:val="00F721B2"/>
    <w:rsid w:val="00F74645"/>
    <w:rsid w:val="00F87370"/>
    <w:rsid w:val="00F94A22"/>
    <w:rsid w:val="00FA3A36"/>
    <w:rsid w:val="00FA63D1"/>
    <w:rsid w:val="00FB0E22"/>
    <w:rsid w:val="00FB4C41"/>
    <w:rsid w:val="00FB68C7"/>
    <w:rsid w:val="00FC370F"/>
    <w:rsid w:val="00FC755F"/>
    <w:rsid w:val="00FD4D40"/>
    <w:rsid w:val="00FD7A49"/>
    <w:rsid w:val="00FF518C"/>
    <w:rsid w:val="00FF5B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3186"/>
  <w15:chartTrackingRefBased/>
  <w15:docId w15:val="{51AFD0DF-12BB-4CD0-9C8D-8353278C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7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F0E69"/>
    <w:rPr>
      <w:rFonts w:ascii="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891B4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1B46"/>
    <w:rPr>
      <w:sz w:val="20"/>
      <w:szCs w:val="20"/>
    </w:rPr>
  </w:style>
  <w:style w:type="character" w:styleId="Rimandonotaapidipagina">
    <w:name w:val="footnote reference"/>
    <w:basedOn w:val="Carpredefinitoparagrafo"/>
    <w:uiPriority w:val="99"/>
    <w:semiHidden/>
    <w:unhideWhenUsed/>
    <w:rsid w:val="00891B46"/>
    <w:rPr>
      <w:vertAlign w:val="superscript"/>
    </w:rPr>
  </w:style>
  <w:style w:type="character" w:styleId="Collegamentoipertestuale">
    <w:name w:val="Hyperlink"/>
    <w:basedOn w:val="Carpredefinitoparagrafo"/>
    <w:uiPriority w:val="99"/>
    <w:unhideWhenUsed/>
    <w:rsid w:val="009F0EF3"/>
    <w:rPr>
      <w:color w:val="0563C1"/>
      <w:u w:val="single"/>
    </w:rPr>
  </w:style>
  <w:style w:type="paragraph" w:styleId="Paragrafoelenco">
    <w:name w:val="List Paragraph"/>
    <w:basedOn w:val="Normale"/>
    <w:uiPriority w:val="34"/>
    <w:qFormat/>
    <w:rsid w:val="00D70570"/>
    <w:pPr>
      <w:spacing w:line="252" w:lineRule="auto"/>
      <w:ind w:left="720"/>
      <w:contextualSpacing/>
    </w:pPr>
    <w:rPr>
      <w:rFonts w:ascii="Calibri" w:hAnsi="Calibri" w:cs="Calibri"/>
    </w:rPr>
  </w:style>
  <w:style w:type="character" w:styleId="Enfasicorsivo">
    <w:name w:val="Emphasis"/>
    <w:basedOn w:val="Carpredefinitoparagrafo"/>
    <w:uiPriority w:val="20"/>
    <w:qFormat/>
    <w:rsid w:val="00A5721D"/>
    <w:rPr>
      <w:i/>
      <w:iCs/>
    </w:rPr>
  </w:style>
  <w:style w:type="paragraph" w:styleId="Testofumetto">
    <w:name w:val="Balloon Text"/>
    <w:basedOn w:val="Normale"/>
    <w:link w:val="TestofumettoCarattere"/>
    <w:uiPriority w:val="99"/>
    <w:semiHidden/>
    <w:unhideWhenUsed/>
    <w:rsid w:val="009008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08DD"/>
    <w:rPr>
      <w:rFonts w:ascii="Segoe UI" w:hAnsi="Segoe UI" w:cs="Segoe UI"/>
      <w:sz w:val="18"/>
      <w:szCs w:val="18"/>
    </w:rPr>
  </w:style>
  <w:style w:type="paragraph" w:customStyle="1" w:styleId="xmsonormal">
    <w:name w:val="x_msonormal"/>
    <w:basedOn w:val="Normale"/>
    <w:rsid w:val="001E59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msofootnotereference">
    <w:name w:val="x_msofootnotereference"/>
    <w:basedOn w:val="Carpredefinitoparagrafo"/>
    <w:rsid w:val="001E5965"/>
  </w:style>
  <w:style w:type="paragraph" w:styleId="PreformattatoHTML">
    <w:name w:val="HTML Preformatted"/>
    <w:basedOn w:val="Normale"/>
    <w:link w:val="PreformattatoHTMLCarattere"/>
    <w:uiPriority w:val="99"/>
    <w:unhideWhenUsed/>
    <w:rsid w:val="00945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4521E"/>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8E369F"/>
    <w:rPr>
      <w:sz w:val="16"/>
      <w:szCs w:val="16"/>
    </w:rPr>
  </w:style>
  <w:style w:type="paragraph" w:styleId="Testocommento">
    <w:name w:val="annotation text"/>
    <w:basedOn w:val="Normale"/>
    <w:link w:val="TestocommentoCarattere"/>
    <w:uiPriority w:val="99"/>
    <w:semiHidden/>
    <w:unhideWhenUsed/>
    <w:rsid w:val="008E369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E369F"/>
    <w:rPr>
      <w:sz w:val="20"/>
      <w:szCs w:val="20"/>
    </w:rPr>
  </w:style>
  <w:style w:type="paragraph" w:styleId="Soggettocommento">
    <w:name w:val="annotation subject"/>
    <w:basedOn w:val="Testocommento"/>
    <w:next w:val="Testocommento"/>
    <w:link w:val="SoggettocommentoCarattere"/>
    <w:uiPriority w:val="99"/>
    <w:semiHidden/>
    <w:unhideWhenUsed/>
    <w:rsid w:val="008E369F"/>
    <w:rPr>
      <w:b/>
      <w:bCs/>
    </w:rPr>
  </w:style>
  <w:style w:type="character" w:customStyle="1" w:styleId="SoggettocommentoCarattere">
    <w:name w:val="Soggetto commento Carattere"/>
    <w:basedOn w:val="TestocommentoCarattere"/>
    <w:link w:val="Soggettocommento"/>
    <w:uiPriority w:val="99"/>
    <w:semiHidden/>
    <w:rsid w:val="008E369F"/>
    <w:rPr>
      <w:b/>
      <w:bCs/>
      <w:sz w:val="20"/>
      <w:szCs w:val="20"/>
    </w:rPr>
  </w:style>
  <w:style w:type="character" w:customStyle="1" w:styleId="UnresolvedMention">
    <w:name w:val="Unresolved Mention"/>
    <w:basedOn w:val="Carpredefinitoparagrafo"/>
    <w:uiPriority w:val="99"/>
    <w:semiHidden/>
    <w:unhideWhenUsed/>
    <w:rsid w:val="0021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702">
      <w:bodyDiv w:val="1"/>
      <w:marLeft w:val="0"/>
      <w:marRight w:val="0"/>
      <w:marTop w:val="0"/>
      <w:marBottom w:val="0"/>
      <w:divBdr>
        <w:top w:val="none" w:sz="0" w:space="0" w:color="auto"/>
        <w:left w:val="none" w:sz="0" w:space="0" w:color="auto"/>
        <w:bottom w:val="none" w:sz="0" w:space="0" w:color="auto"/>
        <w:right w:val="none" w:sz="0" w:space="0" w:color="auto"/>
      </w:divBdr>
    </w:div>
    <w:div w:id="23480678">
      <w:bodyDiv w:val="1"/>
      <w:marLeft w:val="0"/>
      <w:marRight w:val="0"/>
      <w:marTop w:val="0"/>
      <w:marBottom w:val="0"/>
      <w:divBdr>
        <w:top w:val="none" w:sz="0" w:space="0" w:color="auto"/>
        <w:left w:val="none" w:sz="0" w:space="0" w:color="auto"/>
        <w:bottom w:val="none" w:sz="0" w:space="0" w:color="auto"/>
        <w:right w:val="none" w:sz="0" w:space="0" w:color="auto"/>
      </w:divBdr>
    </w:div>
    <w:div w:id="83842988">
      <w:bodyDiv w:val="1"/>
      <w:marLeft w:val="0"/>
      <w:marRight w:val="0"/>
      <w:marTop w:val="0"/>
      <w:marBottom w:val="0"/>
      <w:divBdr>
        <w:top w:val="none" w:sz="0" w:space="0" w:color="auto"/>
        <w:left w:val="none" w:sz="0" w:space="0" w:color="auto"/>
        <w:bottom w:val="none" w:sz="0" w:space="0" w:color="auto"/>
        <w:right w:val="none" w:sz="0" w:space="0" w:color="auto"/>
      </w:divBdr>
    </w:div>
    <w:div w:id="173347947">
      <w:bodyDiv w:val="1"/>
      <w:marLeft w:val="0"/>
      <w:marRight w:val="0"/>
      <w:marTop w:val="0"/>
      <w:marBottom w:val="0"/>
      <w:divBdr>
        <w:top w:val="none" w:sz="0" w:space="0" w:color="auto"/>
        <w:left w:val="none" w:sz="0" w:space="0" w:color="auto"/>
        <w:bottom w:val="none" w:sz="0" w:space="0" w:color="auto"/>
        <w:right w:val="none" w:sz="0" w:space="0" w:color="auto"/>
      </w:divBdr>
    </w:div>
    <w:div w:id="293030065">
      <w:bodyDiv w:val="1"/>
      <w:marLeft w:val="0"/>
      <w:marRight w:val="0"/>
      <w:marTop w:val="0"/>
      <w:marBottom w:val="0"/>
      <w:divBdr>
        <w:top w:val="none" w:sz="0" w:space="0" w:color="auto"/>
        <w:left w:val="none" w:sz="0" w:space="0" w:color="auto"/>
        <w:bottom w:val="none" w:sz="0" w:space="0" w:color="auto"/>
        <w:right w:val="none" w:sz="0" w:space="0" w:color="auto"/>
      </w:divBdr>
    </w:div>
    <w:div w:id="564220344">
      <w:bodyDiv w:val="1"/>
      <w:marLeft w:val="0"/>
      <w:marRight w:val="0"/>
      <w:marTop w:val="0"/>
      <w:marBottom w:val="0"/>
      <w:divBdr>
        <w:top w:val="none" w:sz="0" w:space="0" w:color="auto"/>
        <w:left w:val="none" w:sz="0" w:space="0" w:color="auto"/>
        <w:bottom w:val="none" w:sz="0" w:space="0" w:color="auto"/>
        <w:right w:val="none" w:sz="0" w:space="0" w:color="auto"/>
      </w:divBdr>
    </w:div>
    <w:div w:id="577598025">
      <w:bodyDiv w:val="1"/>
      <w:marLeft w:val="0"/>
      <w:marRight w:val="0"/>
      <w:marTop w:val="0"/>
      <w:marBottom w:val="0"/>
      <w:divBdr>
        <w:top w:val="none" w:sz="0" w:space="0" w:color="auto"/>
        <w:left w:val="none" w:sz="0" w:space="0" w:color="auto"/>
        <w:bottom w:val="none" w:sz="0" w:space="0" w:color="auto"/>
        <w:right w:val="none" w:sz="0" w:space="0" w:color="auto"/>
      </w:divBdr>
    </w:div>
    <w:div w:id="650595003">
      <w:bodyDiv w:val="1"/>
      <w:marLeft w:val="0"/>
      <w:marRight w:val="0"/>
      <w:marTop w:val="0"/>
      <w:marBottom w:val="0"/>
      <w:divBdr>
        <w:top w:val="none" w:sz="0" w:space="0" w:color="auto"/>
        <w:left w:val="none" w:sz="0" w:space="0" w:color="auto"/>
        <w:bottom w:val="none" w:sz="0" w:space="0" w:color="auto"/>
        <w:right w:val="none" w:sz="0" w:space="0" w:color="auto"/>
      </w:divBdr>
      <w:divsChild>
        <w:div w:id="626006652">
          <w:marLeft w:val="0"/>
          <w:marRight w:val="0"/>
          <w:marTop w:val="0"/>
          <w:marBottom w:val="0"/>
          <w:divBdr>
            <w:top w:val="none" w:sz="0" w:space="0" w:color="auto"/>
            <w:left w:val="none" w:sz="0" w:space="0" w:color="auto"/>
            <w:bottom w:val="none" w:sz="0" w:space="0" w:color="auto"/>
            <w:right w:val="none" w:sz="0" w:space="0" w:color="auto"/>
          </w:divBdr>
        </w:div>
      </w:divsChild>
    </w:div>
    <w:div w:id="748696935">
      <w:bodyDiv w:val="1"/>
      <w:marLeft w:val="0"/>
      <w:marRight w:val="0"/>
      <w:marTop w:val="0"/>
      <w:marBottom w:val="0"/>
      <w:divBdr>
        <w:top w:val="none" w:sz="0" w:space="0" w:color="auto"/>
        <w:left w:val="none" w:sz="0" w:space="0" w:color="auto"/>
        <w:bottom w:val="none" w:sz="0" w:space="0" w:color="auto"/>
        <w:right w:val="none" w:sz="0" w:space="0" w:color="auto"/>
      </w:divBdr>
      <w:divsChild>
        <w:div w:id="653682870">
          <w:marLeft w:val="0"/>
          <w:marRight w:val="0"/>
          <w:marTop w:val="0"/>
          <w:marBottom w:val="0"/>
          <w:divBdr>
            <w:top w:val="none" w:sz="0" w:space="0" w:color="auto"/>
            <w:left w:val="none" w:sz="0" w:space="0" w:color="auto"/>
            <w:bottom w:val="none" w:sz="0" w:space="0" w:color="auto"/>
            <w:right w:val="none" w:sz="0" w:space="0" w:color="auto"/>
          </w:divBdr>
        </w:div>
      </w:divsChild>
    </w:div>
    <w:div w:id="813644055">
      <w:bodyDiv w:val="1"/>
      <w:marLeft w:val="0"/>
      <w:marRight w:val="0"/>
      <w:marTop w:val="0"/>
      <w:marBottom w:val="0"/>
      <w:divBdr>
        <w:top w:val="none" w:sz="0" w:space="0" w:color="auto"/>
        <w:left w:val="none" w:sz="0" w:space="0" w:color="auto"/>
        <w:bottom w:val="none" w:sz="0" w:space="0" w:color="auto"/>
        <w:right w:val="none" w:sz="0" w:space="0" w:color="auto"/>
      </w:divBdr>
    </w:div>
    <w:div w:id="814025507">
      <w:bodyDiv w:val="1"/>
      <w:marLeft w:val="0"/>
      <w:marRight w:val="0"/>
      <w:marTop w:val="0"/>
      <w:marBottom w:val="0"/>
      <w:divBdr>
        <w:top w:val="none" w:sz="0" w:space="0" w:color="auto"/>
        <w:left w:val="none" w:sz="0" w:space="0" w:color="auto"/>
        <w:bottom w:val="none" w:sz="0" w:space="0" w:color="auto"/>
        <w:right w:val="none" w:sz="0" w:space="0" w:color="auto"/>
      </w:divBdr>
    </w:div>
    <w:div w:id="937105976">
      <w:bodyDiv w:val="1"/>
      <w:marLeft w:val="0"/>
      <w:marRight w:val="0"/>
      <w:marTop w:val="0"/>
      <w:marBottom w:val="0"/>
      <w:divBdr>
        <w:top w:val="none" w:sz="0" w:space="0" w:color="auto"/>
        <w:left w:val="none" w:sz="0" w:space="0" w:color="auto"/>
        <w:bottom w:val="none" w:sz="0" w:space="0" w:color="auto"/>
        <w:right w:val="none" w:sz="0" w:space="0" w:color="auto"/>
      </w:divBdr>
    </w:div>
    <w:div w:id="1019044621">
      <w:bodyDiv w:val="1"/>
      <w:marLeft w:val="0"/>
      <w:marRight w:val="0"/>
      <w:marTop w:val="0"/>
      <w:marBottom w:val="0"/>
      <w:divBdr>
        <w:top w:val="none" w:sz="0" w:space="0" w:color="auto"/>
        <w:left w:val="none" w:sz="0" w:space="0" w:color="auto"/>
        <w:bottom w:val="none" w:sz="0" w:space="0" w:color="auto"/>
        <w:right w:val="none" w:sz="0" w:space="0" w:color="auto"/>
      </w:divBdr>
    </w:div>
    <w:div w:id="1088309040">
      <w:bodyDiv w:val="1"/>
      <w:marLeft w:val="0"/>
      <w:marRight w:val="0"/>
      <w:marTop w:val="0"/>
      <w:marBottom w:val="0"/>
      <w:divBdr>
        <w:top w:val="none" w:sz="0" w:space="0" w:color="auto"/>
        <w:left w:val="none" w:sz="0" w:space="0" w:color="auto"/>
        <w:bottom w:val="none" w:sz="0" w:space="0" w:color="auto"/>
        <w:right w:val="none" w:sz="0" w:space="0" w:color="auto"/>
      </w:divBdr>
    </w:div>
    <w:div w:id="1129588880">
      <w:bodyDiv w:val="1"/>
      <w:marLeft w:val="0"/>
      <w:marRight w:val="0"/>
      <w:marTop w:val="0"/>
      <w:marBottom w:val="0"/>
      <w:divBdr>
        <w:top w:val="none" w:sz="0" w:space="0" w:color="auto"/>
        <w:left w:val="none" w:sz="0" w:space="0" w:color="auto"/>
        <w:bottom w:val="none" w:sz="0" w:space="0" w:color="auto"/>
        <w:right w:val="none" w:sz="0" w:space="0" w:color="auto"/>
      </w:divBdr>
    </w:div>
    <w:div w:id="1144855299">
      <w:bodyDiv w:val="1"/>
      <w:marLeft w:val="0"/>
      <w:marRight w:val="0"/>
      <w:marTop w:val="0"/>
      <w:marBottom w:val="0"/>
      <w:divBdr>
        <w:top w:val="none" w:sz="0" w:space="0" w:color="auto"/>
        <w:left w:val="none" w:sz="0" w:space="0" w:color="auto"/>
        <w:bottom w:val="none" w:sz="0" w:space="0" w:color="auto"/>
        <w:right w:val="none" w:sz="0" w:space="0" w:color="auto"/>
      </w:divBdr>
    </w:div>
    <w:div w:id="1258951940">
      <w:bodyDiv w:val="1"/>
      <w:marLeft w:val="0"/>
      <w:marRight w:val="0"/>
      <w:marTop w:val="0"/>
      <w:marBottom w:val="0"/>
      <w:divBdr>
        <w:top w:val="none" w:sz="0" w:space="0" w:color="auto"/>
        <w:left w:val="none" w:sz="0" w:space="0" w:color="auto"/>
        <w:bottom w:val="none" w:sz="0" w:space="0" w:color="auto"/>
        <w:right w:val="none" w:sz="0" w:space="0" w:color="auto"/>
      </w:divBdr>
    </w:div>
    <w:div w:id="1293172225">
      <w:bodyDiv w:val="1"/>
      <w:marLeft w:val="0"/>
      <w:marRight w:val="0"/>
      <w:marTop w:val="0"/>
      <w:marBottom w:val="0"/>
      <w:divBdr>
        <w:top w:val="none" w:sz="0" w:space="0" w:color="auto"/>
        <w:left w:val="none" w:sz="0" w:space="0" w:color="auto"/>
        <w:bottom w:val="none" w:sz="0" w:space="0" w:color="auto"/>
        <w:right w:val="none" w:sz="0" w:space="0" w:color="auto"/>
      </w:divBdr>
    </w:div>
    <w:div w:id="1331257610">
      <w:bodyDiv w:val="1"/>
      <w:marLeft w:val="0"/>
      <w:marRight w:val="0"/>
      <w:marTop w:val="0"/>
      <w:marBottom w:val="0"/>
      <w:divBdr>
        <w:top w:val="none" w:sz="0" w:space="0" w:color="auto"/>
        <w:left w:val="none" w:sz="0" w:space="0" w:color="auto"/>
        <w:bottom w:val="none" w:sz="0" w:space="0" w:color="auto"/>
        <w:right w:val="none" w:sz="0" w:space="0" w:color="auto"/>
      </w:divBdr>
    </w:div>
    <w:div w:id="1415202481">
      <w:bodyDiv w:val="1"/>
      <w:marLeft w:val="0"/>
      <w:marRight w:val="0"/>
      <w:marTop w:val="0"/>
      <w:marBottom w:val="0"/>
      <w:divBdr>
        <w:top w:val="none" w:sz="0" w:space="0" w:color="auto"/>
        <w:left w:val="none" w:sz="0" w:space="0" w:color="auto"/>
        <w:bottom w:val="none" w:sz="0" w:space="0" w:color="auto"/>
        <w:right w:val="none" w:sz="0" w:space="0" w:color="auto"/>
      </w:divBdr>
    </w:div>
    <w:div w:id="1794905772">
      <w:bodyDiv w:val="1"/>
      <w:marLeft w:val="0"/>
      <w:marRight w:val="0"/>
      <w:marTop w:val="0"/>
      <w:marBottom w:val="0"/>
      <w:divBdr>
        <w:top w:val="none" w:sz="0" w:space="0" w:color="auto"/>
        <w:left w:val="none" w:sz="0" w:space="0" w:color="auto"/>
        <w:bottom w:val="none" w:sz="0" w:space="0" w:color="auto"/>
        <w:right w:val="none" w:sz="0" w:space="0" w:color="auto"/>
      </w:divBdr>
    </w:div>
    <w:div w:id="1851721783">
      <w:bodyDiv w:val="1"/>
      <w:marLeft w:val="0"/>
      <w:marRight w:val="0"/>
      <w:marTop w:val="0"/>
      <w:marBottom w:val="0"/>
      <w:divBdr>
        <w:top w:val="none" w:sz="0" w:space="0" w:color="auto"/>
        <w:left w:val="none" w:sz="0" w:space="0" w:color="auto"/>
        <w:bottom w:val="none" w:sz="0" w:space="0" w:color="auto"/>
        <w:right w:val="none" w:sz="0" w:space="0" w:color="auto"/>
      </w:divBdr>
    </w:div>
    <w:div w:id="1871918655">
      <w:bodyDiv w:val="1"/>
      <w:marLeft w:val="0"/>
      <w:marRight w:val="0"/>
      <w:marTop w:val="0"/>
      <w:marBottom w:val="0"/>
      <w:divBdr>
        <w:top w:val="none" w:sz="0" w:space="0" w:color="auto"/>
        <w:left w:val="none" w:sz="0" w:space="0" w:color="auto"/>
        <w:bottom w:val="none" w:sz="0" w:space="0" w:color="auto"/>
        <w:right w:val="none" w:sz="0" w:space="0" w:color="auto"/>
      </w:divBdr>
    </w:div>
    <w:div w:id="1905675956">
      <w:bodyDiv w:val="1"/>
      <w:marLeft w:val="0"/>
      <w:marRight w:val="0"/>
      <w:marTop w:val="0"/>
      <w:marBottom w:val="0"/>
      <w:divBdr>
        <w:top w:val="none" w:sz="0" w:space="0" w:color="auto"/>
        <w:left w:val="none" w:sz="0" w:space="0" w:color="auto"/>
        <w:bottom w:val="none" w:sz="0" w:space="0" w:color="auto"/>
        <w:right w:val="none" w:sz="0" w:space="0" w:color="auto"/>
      </w:divBdr>
    </w:div>
    <w:div w:id="1922106568">
      <w:bodyDiv w:val="1"/>
      <w:marLeft w:val="0"/>
      <w:marRight w:val="0"/>
      <w:marTop w:val="0"/>
      <w:marBottom w:val="0"/>
      <w:divBdr>
        <w:top w:val="none" w:sz="0" w:space="0" w:color="auto"/>
        <w:left w:val="none" w:sz="0" w:space="0" w:color="auto"/>
        <w:bottom w:val="none" w:sz="0" w:space="0" w:color="auto"/>
        <w:right w:val="none" w:sz="0" w:space="0" w:color="auto"/>
      </w:divBdr>
    </w:div>
    <w:div w:id="19899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FA22-8728-449D-87F5-2AD99670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Tantaro</dc:creator>
  <cp:keywords/>
  <dc:description/>
  <cp:lastModifiedBy>Demofonti Francesco (esterno)</cp:lastModifiedBy>
  <cp:revision>8</cp:revision>
  <dcterms:created xsi:type="dcterms:W3CDTF">2020-05-20T11:44:00Z</dcterms:created>
  <dcterms:modified xsi:type="dcterms:W3CDTF">2020-05-20T13:36:00Z</dcterms:modified>
</cp:coreProperties>
</file>